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EAA" w:rsidRPr="00F2753B" w:rsidRDefault="00B50EAA" w:rsidP="00B50EAA">
      <w:pPr>
        <w:jc w:val="center"/>
        <w:rPr>
          <w:rFonts w:ascii="Times New Roman" w:hAnsi="Times New Roman" w:cs="Times New Roman"/>
          <w:b/>
          <w:sz w:val="24"/>
          <w:szCs w:val="24"/>
        </w:rPr>
      </w:pPr>
      <w:bookmarkStart w:id="0" w:name="_GoBack"/>
      <w:bookmarkEnd w:id="0"/>
      <w:r w:rsidRPr="00F2753B">
        <w:rPr>
          <w:rFonts w:ascii="Times New Roman" w:hAnsi="Times New Roman" w:cs="Times New Roman"/>
          <w:b/>
          <w:sz w:val="24"/>
          <w:szCs w:val="24"/>
        </w:rPr>
        <w:t>Department of Health and Mental Hygiene</w:t>
      </w:r>
    </w:p>
    <w:p w:rsidR="00B50EAA" w:rsidRPr="00F2753B" w:rsidRDefault="00B50EAA" w:rsidP="00B50EAA">
      <w:pPr>
        <w:jc w:val="center"/>
        <w:rPr>
          <w:rFonts w:ascii="Times New Roman" w:hAnsi="Times New Roman" w:cs="Times New Roman"/>
          <w:b/>
          <w:sz w:val="24"/>
          <w:szCs w:val="24"/>
        </w:rPr>
      </w:pPr>
      <w:r w:rsidRPr="00F2753B">
        <w:rPr>
          <w:rFonts w:ascii="Times New Roman" w:hAnsi="Times New Roman" w:cs="Times New Roman"/>
          <w:b/>
          <w:sz w:val="24"/>
          <w:szCs w:val="24"/>
        </w:rPr>
        <w:t>Behavioral Health Administration</w:t>
      </w:r>
    </w:p>
    <w:p w:rsidR="00B50EAA" w:rsidRPr="00F2753B" w:rsidRDefault="00B50EAA" w:rsidP="00B50EAA">
      <w:pPr>
        <w:jc w:val="center"/>
        <w:rPr>
          <w:rFonts w:ascii="Times New Roman" w:hAnsi="Times New Roman" w:cs="Times New Roman"/>
          <w:b/>
          <w:sz w:val="24"/>
          <w:szCs w:val="24"/>
        </w:rPr>
      </w:pPr>
      <w:r w:rsidRPr="00F2753B">
        <w:rPr>
          <w:rFonts w:ascii="Times New Roman" w:hAnsi="Times New Roman" w:cs="Times New Roman"/>
          <w:b/>
          <w:sz w:val="24"/>
          <w:szCs w:val="24"/>
        </w:rPr>
        <w:t xml:space="preserve">Opioid Treatment Program (OTP) Quality Improvement Workgroup </w:t>
      </w:r>
    </w:p>
    <w:p w:rsidR="00B50EAA" w:rsidRPr="00F2753B" w:rsidRDefault="00B50EAA" w:rsidP="00B50EAA">
      <w:pPr>
        <w:jc w:val="center"/>
        <w:rPr>
          <w:rFonts w:ascii="Times New Roman" w:hAnsi="Times New Roman" w:cs="Times New Roman"/>
          <w:b/>
          <w:sz w:val="24"/>
          <w:szCs w:val="24"/>
        </w:rPr>
      </w:pPr>
    </w:p>
    <w:p w:rsidR="00B50EAA" w:rsidRPr="00F2753B" w:rsidRDefault="00B50EAA" w:rsidP="00B50EAA">
      <w:pPr>
        <w:jc w:val="center"/>
        <w:rPr>
          <w:rFonts w:ascii="Times New Roman" w:hAnsi="Times New Roman" w:cs="Times New Roman"/>
          <w:b/>
          <w:sz w:val="24"/>
          <w:szCs w:val="24"/>
        </w:rPr>
      </w:pPr>
      <w:r>
        <w:rPr>
          <w:rFonts w:ascii="Times New Roman" w:hAnsi="Times New Roman" w:cs="Times New Roman"/>
          <w:b/>
          <w:sz w:val="24"/>
          <w:szCs w:val="24"/>
        </w:rPr>
        <w:t>Minutes for October 18</w:t>
      </w:r>
      <w:r w:rsidRPr="00F2753B">
        <w:rPr>
          <w:rFonts w:ascii="Times New Roman" w:hAnsi="Times New Roman" w:cs="Times New Roman"/>
          <w:b/>
          <w:sz w:val="24"/>
          <w:szCs w:val="24"/>
        </w:rPr>
        <w:t>th, 2016</w:t>
      </w:r>
    </w:p>
    <w:p w:rsidR="00B50EAA" w:rsidRPr="00F2753B" w:rsidRDefault="00B50EAA" w:rsidP="00B50EAA">
      <w:pPr>
        <w:rPr>
          <w:rFonts w:ascii="Times New Roman" w:hAnsi="Times New Roman" w:cs="Times New Roman"/>
          <w:sz w:val="24"/>
          <w:szCs w:val="24"/>
        </w:rPr>
      </w:pPr>
    </w:p>
    <w:p w:rsidR="00B50EAA" w:rsidRPr="00BF6C53" w:rsidRDefault="00B50EAA" w:rsidP="00B50EAA">
      <w:pPr>
        <w:rPr>
          <w:rFonts w:ascii="Times New Roman" w:hAnsi="Times New Roman" w:cs="Times New Roman"/>
          <w:sz w:val="24"/>
          <w:szCs w:val="24"/>
        </w:rPr>
      </w:pPr>
      <w:r w:rsidRPr="00BF6C53">
        <w:rPr>
          <w:rFonts w:ascii="Times New Roman" w:hAnsi="Times New Roman" w:cs="Times New Roman"/>
          <w:sz w:val="24"/>
          <w:szCs w:val="24"/>
        </w:rPr>
        <w:t xml:space="preserve">Attendees: K. </w:t>
      </w:r>
      <w:proofErr w:type="spellStart"/>
      <w:r w:rsidRPr="00BF6C53">
        <w:rPr>
          <w:rFonts w:ascii="Times New Roman" w:hAnsi="Times New Roman" w:cs="Times New Roman"/>
          <w:sz w:val="24"/>
          <w:szCs w:val="24"/>
        </w:rPr>
        <w:t>Rebbert</w:t>
      </w:r>
      <w:proofErr w:type="spellEnd"/>
      <w:r w:rsidRPr="00BF6C53">
        <w:rPr>
          <w:rFonts w:ascii="Times New Roman" w:hAnsi="Times New Roman" w:cs="Times New Roman"/>
          <w:sz w:val="24"/>
          <w:szCs w:val="24"/>
        </w:rPr>
        <w:t xml:space="preserve">-Franklin, BHA; C. Trenton, BHA; L. Burns-Heffner, BHA; K. Bright, BHA; M. Donohue, BHA; L. </w:t>
      </w:r>
      <w:proofErr w:type="spellStart"/>
      <w:r w:rsidRPr="00BF6C53">
        <w:rPr>
          <w:rFonts w:ascii="Times New Roman" w:hAnsi="Times New Roman" w:cs="Times New Roman"/>
          <w:sz w:val="24"/>
          <w:szCs w:val="24"/>
        </w:rPr>
        <w:t>Fassett</w:t>
      </w:r>
      <w:proofErr w:type="spellEnd"/>
      <w:r w:rsidRPr="00BF6C53">
        <w:rPr>
          <w:rFonts w:ascii="Times New Roman" w:hAnsi="Times New Roman" w:cs="Times New Roman"/>
          <w:sz w:val="24"/>
          <w:szCs w:val="24"/>
        </w:rPr>
        <w:t xml:space="preserve"> for R. Faulkner, BHA; E. Hall, MA; H. </w:t>
      </w:r>
      <w:proofErr w:type="spellStart"/>
      <w:r w:rsidRPr="00BF6C53">
        <w:rPr>
          <w:rFonts w:ascii="Times New Roman" w:hAnsi="Times New Roman" w:cs="Times New Roman"/>
          <w:sz w:val="24"/>
          <w:szCs w:val="24"/>
        </w:rPr>
        <w:t>Ashkin</w:t>
      </w:r>
      <w:proofErr w:type="spellEnd"/>
      <w:r w:rsidRPr="00BF6C53">
        <w:rPr>
          <w:rFonts w:ascii="Times New Roman" w:hAnsi="Times New Roman" w:cs="Times New Roman"/>
          <w:sz w:val="24"/>
          <w:szCs w:val="24"/>
        </w:rPr>
        <w:t xml:space="preserve">;  A. </w:t>
      </w:r>
      <w:proofErr w:type="spellStart"/>
      <w:r w:rsidRPr="00BF6C53">
        <w:rPr>
          <w:rFonts w:ascii="Times New Roman" w:hAnsi="Times New Roman" w:cs="Times New Roman"/>
          <w:sz w:val="24"/>
          <w:szCs w:val="24"/>
        </w:rPr>
        <w:t>Breidenstine</w:t>
      </w:r>
      <w:proofErr w:type="spellEnd"/>
      <w:r w:rsidRPr="00BF6C53">
        <w:rPr>
          <w:rFonts w:ascii="Times New Roman" w:hAnsi="Times New Roman" w:cs="Times New Roman"/>
          <w:sz w:val="24"/>
          <w:szCs w:val="24"/>
        </w:rPr>
        <w:t xml:space="preserve"> for R. Smith; M. </w:t>
      </w:r>
      <w:proofErr w:type="spellStart"/>
      <w:r w:rsidRPr="00BF6C53">
        <w:rPr>
          <w:rFonts w:ascii="Times New Roman" w:hAnsi="Times New Roman" w:cs="Times New Roman"/>
          <w:sz w:val="24"/>
          <w:szCs w:val="24"/>
        </w:rPr>
        <w:t>Currens</w:t>
      </w:r>
      <w:proofErr w:type="spellEnd"/>
      <w:r w:rsidRPr="00BF6C53">
        <w:rPr>
          <w:rFonts w:ascii="Times New Roman" w:hAnsi="Times New Roman" w:cs="Times New Roman"/>
          <w:sz w:val="24"/>
          <w:szCs w:val="24"/>
        </w:rPr>
        <w:t xml:space="preserve">; C. </w:t>
      </w:r>
      <w:proofErr w:type="spellStart"/>
      <w:r w:rsidRPr="00BF6C53">
        <w:rPr>
          <w:rFonts w:ascii="Times New Roman" w:hAnsi="Times New Roman" w:cs="Times New Roman"/>
          <w:sz w:val="24"/>
          <w:szCs w:val="24"/>
        </w:rPr>
        <w:t>Halpin</w:t>
      </w:r>
      <w:proofErr w:type="spellEnd"/>
      <w:r w:rsidRPr="00BF6C53">
        <w:rPr>
          <w:rFonts w:ascii="Times New Roman" w:hAnsi="Times New Roman" w:cs="Times New Roman"/>
          <w:sz w:val="24"/>
          <w:szCs w:val="24"/>
        </w:rPr>
        <w:t xml:space="preserve">; Y. Israel; D. Madden; Y. Olsen; J. Severn; K. </w:t>
      </w:r>
      <w:proofErr w:type="spellStart"/>
      <w:r w:rsidRPr="00BF6C53">
        <w:rPr>
          <w:rFonts w:ascii="Times New Roman" w:hAnsi="Times New Roman" w:cs="Times New Roman"/>
          <w:sz w:val="24"/>
          <w:szCs w:val="24"/>
        </w:rPr>
        <w:t>Stoller</w:t>
      </w:r>
      <w:proofErr w:type="spellEnd"/>
      <w:r w:rsidRPr="00BF6C53">
        <w:rPr>
          <w:rFonts w:ascii="Times New Roman" w:hAnsi="Times New Roman" w:cs="Times New Roman"/>
          <w:sz w:val="24"/>
          <w:szCs w:val="24"/>
        </w:rPr>
        <w:t>; B. Wahl</w:t>
      </w:r>
      <w:r w:rsidR="00F3750E" w:rsidRPr="00BF6C53">
        <w:rPr>
          <w:rFonts w:ascii="Times New Roman" w:hAnsi="Times New Roman" w:cs="Times New Roman"/>
          <w:sz w:val="24"/>
          <w:szCs w:val="24"/>
        </w:rPr>
        <w:t xml:space="preserve">; V. Walters; </w:t>
      </w:r>
      <w:proofErr w:type="spellStart"/>
      <w:r w:rsidR="00F3750E" w:rsidRPr="00BF6C53">
        <w:rPr>
          <w:rFonts w:ascii="Times New Roman" w:hAnsi="Times New Roman" w:cs="Times New Roman"/>
          <w:sz w:val="24"/>
          <w:szCs w:val="24"/>
        </w:rPr>
        <w:t>A.Winepol</w:t>
      </w:r>
      <w:proofErr w:type="spellEnd"/>
    </w:p>
    <w:p w:rsidR="00B50EAA" w:rsidRPr="00BF6C53" w:rsidRDefault="00B50EAA" w:rsidP="00B50EAA">
      <w:pPr>
        <w:rPr>
          <w:rFonts w:ascii="Times New Roman" w:hAnsi="Times New Roman" w:cs="Times New Roman"/>
          <w:sz w:val="24"/>
          <w:szCs w:val="24"/>
        </w:rPr>
      </w:pPr>
    </w:p>
    <w:p w:rsidR="00B50EAA" w:rsidRPr="00BF6C53" w:rsidRDefault="00B50EAA" w:rsidP="00B50EAA">
      <w:pPr>
        <w:rPr>
          <w:rFonts w:ascii="Times New Roman" w:hAnsi="Times New Roman" w:cs="Times New Roman"/>
          <w:sz w:val="24"/>
          <w:szCs w:val="24"/>
        </w:rPr>
      </w:pPr>
      <w:r w:rsidRPr="00BF6C53">
        <w:rPr>
          <w:rFonts w:ascii="Times New Roman" w:hAnsi="Times New Roman" w:cs="Times New Roman"/>
          <w:sz w:val="24"/>
          <w:szCs w:val="24"/>
        </w:rPr>
        <w:t xml:space="preserve">On Phone: B. Page, BHA; J. </w:t>
      </w:r>
      <w:proofErr w:type="spellStart"/>
      <w:r w:rsidRPr="00BF6C53">
        <w:rPr>
          <w:rFonts w:ascii="Times New Roman" w:hAnsi="Times New Roman" w:cs="Times New Roman"/>
          <w:sz w:val="24"/>
          <w:szCs w:val="24"/>
        </w:rPr>
        <w:t>Formicola</w:t>
      </w:r>
      <w:proofErr w:type="spellEnd"/>
    </w:p>
    <w:p w:rsidR="00B50EAA" w:rsidRPr="00BF6C53" w:rsidRDefault="00B50EAA" w:rsidP="00B50EAA">
      <w:pPr>
        <w:rPr>
          <w:rFonts w:ascii="Times New Roman" w:hAnsi="Times New Roman" w:cs="Times New Roman"/>
          <w:sz w:val="24"/>
          <w:szCs w:val="24"/>
        </w:rPr>
      </w:pPr>
    </w:p>
    <w:p w:rsidR="00003DE8" w:rsidRPr="00BF6C53" w:rsidRDefault="00003DE8">
      <w:pPr>
        <w:rPr>
          <w:rFonts w:ascii="Times New Roman" w:hAnsi="Times New Roman" w:cs="Times New Roman"/>
          <w:sz w:val="24"/>
          <w:szCs w:val="24"/>
        </w:rPr>
      </w:pPr>
    </w:p>
    <w:p w:rsidR="002F69AD" w:rsidRPr="00BF6C53" w:rsidRDefault="00F3750E" w:rsidP="00C57606">
      <w:pPr>
        <w:pStyle w:val="ListParagraph"/>
        <w:numPr>
          <w:ilvl w:val="0"/>
          <w:numId w:val="1"/>
        </w:numPr>
        <w:rPr>
          <w:rFonts w:ascii="Times New Roman" w:hAnsi="Times New Roman" w:cs="Times New Roman"/>
          <w:sz w:val="24"/>
          <w:szCs w:val="24"/>
        </w:rPr>
      </w:pPr>
      <w:r w:rsidRPr="00BF6C53">
        <w:rPr>
          <w:rFonts w:ascii="Times New Roman" w:hAnsi="Times New Roman" w:cs="Times New Roman"/>
          <w:sz w:val="24"/>
          <w:szCs w:val="24"/>
        </w:rPr>
        <w:t xml:space="preserve">Welcome and Approval of Draft Minutes from September 27th meeting. Minutes approved as provided. However, </w:t>
      </w:r>
      <w:r w:rsidR="00003DE8" w:rsidRPr="00BF6C53">
        <w:rPr>
          <w:rFonts w:ascii="Times New Roman" w:hAnsi="Times New Roman" w:cs="Times New Roman"/>
          <w:sz w:val="24"/>
          <w:szCs w:val="24"/>
        </w:rPr>
        <w:t xml:space="preserve">concern </w:t>
      </w:r>
      <w:r w:rsidRPr="00BF6C53">
        <w:rPr>
          <w:rFonts w:ascii="Times New Roman" w:hAnsi="Times New Roman" w:cs="Times New Roman"/>
          <w:sz w:val="24"/>
          <w:szCs w:val="24"/>
        </w:rPr>
        <w:t xml:space="preserve">was expressed </w:t>
      </w:r>
      <w:r w:rsidR="00003DE8" w:rsidRPr="00BF6C53">
        <w:rPr>
          <w:rFonts w:ascii="Times New Roman" w:hAnsi="Times New Roman" w:cs="Times New Roman"/>
          <w:sz w:val="24"/>
          <w:szCs w:val="24"/>
        </w:rPr>
        <w:t xml:space="preserve">about </w:t>
      </w:r>
      <w:r w:rsidRPr="00BF6C53">
        <w:rPr>
          <w:rFonts w:ascii="Times New Roman" w:hAnsi="Times New Roman" w:cs="Times New Roman"/>
          <w:sz w:val="24"/>
          <w:szCs w:val="24"/>
        </w:rPr>
        <w:t xml:space="preserve">making </w:t>
      </w:r>
      <w:r w:rsidR="00003DE8" w:rsidRPr="00BF6C53">
        <w:rPr>
          <w:rFonts w:ascii="Times New Roman" w:hAnsi="Times New Roman" w:cs="Times New Roman"/>
          <w:sz w:val="24"/>
          <w:szCs w:val="24"/>
        </w:rPr>
        <w:t xml:space="preserve">co-prescribing and distribution of </w:t>
      </w:r>
      <w:r w:rsidRPr="00BF6C53">
        <w:rPr>
          <w:rFonts w:ascii="Times New Roman" w:hAnsi="Times New Roman" w:cs="Times New Roman"/>
          <w:sz w:val="24"/>
          <w:szCs w:val="24"/>
        </w:rPr>
        <w:t xml:space="preserve">naloxone </w:t>
      </w:r>
      <w:r w:rsidR="00003DE8" w:rsidRPr="00BF6C53">
        <w:rPr>
          <w:rFonts w:ascii="Times New Roman" w:hAnsi="Times New Roman" w:cs="Times New Roman"/>
          <w:sz w:val="24"/>
          <w:szCs w:val="24"/>
        </w:rPr>
        <w:t>kits</w:t>
      </w:r>
      <w:r w:rsidRPr="00BF6C53">
        <w:rPr>
          <w:rFonts w:ascii="Times New Roman" w:hAnsi="Times New Roman" w:cs="Times New Roman"/>
          <w:sz w:val="24"/>
          <w:szCs w:val="24"/>
        </w:rPr>
        <w:t xml:space="preserve"> mandatory (as stated in grid). </w:t>
      </w:r>
    </w:p>
    <w:p w:rsidR="002F69AD" w:rsidRPr="00BF6C53" w:rsidRDefault="002F69AD" w:rsidP="002F69AD">
      <w:pPr>
        <w:pStyle w:val="ListParagraph"/>
        <w:numPr>
          <w:ilvl w:val="0"/>
          <w:numId w:val="2"/>
        </w:numPr>
        <w:rPr>
          <w:rFonts w:ascii="Times New Roman" w:hAnsi="Times New Roman" w:cs="Times New Roman"/>
          <w:sz w:val="24"/>
          <w:szCs w:val="24"/>
        </w:rPr>
      </w:pPr>
      <w:r w:rsidRPr="00BF6C53">
        <w:rPr>
          <w:rFonts w:ascii="Times New Roman" w:hAnsi="Times New Roman" w:cs="Times New Roman"/>
          <w:sz w:val="24"/>
          <w:szCs w:val="24"/>
        </w:rPr>
        <w:t>Request made to change “Overdose Prevention” to “Overdose Response” in Practice standards.</w:t>
      </w:r>
    </w:p>
    <w:p w:rsidR="002F69AD" w:rsidRPr="00BF6C53" w:rsidRDefault="00C57606" w:rsidP="002F69AD">
      <w:pPr>
        <w:pStyle w:val="ListParagraph"/>
        <w:numPr>
          <w:ilvl w:val="0"/>
          <w:numId w:val="2"/>
        </w:numPr>
        <w:rPr>
          <w:rFonts w:ascii="Times New Roman" w:hAnsi="Times New Roman" w:cs="Times New Roman"/>
          <w:sz w:val="24"/>
          <w:szCs w:val="24"/>
        </w:rPr>
      </w:pPr>
      <w:r w:rsidRPr="00BF6C53">
        <w:rPr>
          <w:rFonts w:ascii="Times New Roman" w:hAnsi="Times New Roman" w:cs="Times New Roman"/>
          <w:sz w:val="24"/>
          <w:szCs w:val="24"/>
        </w:rPr>
        <w:t>Concerns expressed were that some patients are not interested, unable to fill prescription consistently across state. Also, it is an additional onerous requirement without additional funding, and not required of other non-MAT programs. Similar recollections were expressed, re prescribing as best practice bu</w:t>
      </w:r>
      <w:r w:rsidR="002F69AD" w:rsidRPr="00BF6C53">
        <w:rPr>
          <w:rFonts w:ascii="Times New Roman" w:hAnsi="Times New Roman" w:cs="Times New Roman"/>
          <w:sz w:val="24"/>
          <w:szCs w:val="24"/>
        </w:rPr>
        <w:t xml:space="preserve">t provision of kit is an issue. </w:t>
      </w:r>
    </w:p>
    <w:p w:rsidR="002F69AD" w:rsidRPr="00BF6C53" w:rsidRDefault="00003DE8" w:rsidP="002F69AD">
      <w:pPr>
        <w:pStyle w:val="ListParagraph"/>
        <w:numPr>
          <w:ilvl w:val="0"/>
          <w:numId w:val="2"/>
        </w:numPr>
        <w:rPr>
          <w:rFonts w:ascii="Times New Roman" w:hAnsi="Times New Roman" w:cs="Times New Roman"/>
          <w:sz w:val="24"/>
          <w:szCs w:val="24"/>
        </w:rPr>
      </w:pPr>
      <w:r w:rsidRPr="00BF6C53">
        <w:rPr>
          <w:rFonts w:ascii="Times New Roman" w:hAnsi="Times New Roman" w:cs="Times New Roman"/>
          <w:sz w:val="24"/>
          <w:szCs w:val="24"/>
        </w:rPr>
        <w:t xml:space="preserve">Would like </w:t>
      </w:r>
      <w:r w:rsidR="001C4D83" w:rsidRPr="00BF6C53">
        <w:rPr>
          <w:rFonts w:ascii="Times New Roman" w:hAnsi="Times New Roman" w:cs="Times New Roman"/>
          <w:sz w:val="24"/>
          <w:szCs w:val="24"/>
        </w:rPr>
        <w:t>grid criteria</w:t>
      </w:r>
      <w:r w:rsidR="00F3750E" w:rsidRPr="00BF6C53">
        <w:rPr>
          <w:rFonts w:ascii="Times New Roman" w:hAnsi="Times New Roman" w:cs="Times New Roman"/>
          <w:sz w:val="24"/>
          <w:szCs w:val="24"/>
        </w:rPr>
        <w:t xml:space="preserve"> revised to state that “programs must </w:t>
      </w:r>
      <w:r w:rsidRPr="00BF6C53">
        <w:rPr>
          <w:rFonts w:ascii="Times New Roman" w:hAnsi="Times New Roman" w:cs="Times New Roman"/>
          <w:sz w:val="24"/>
          <w:szCs w:val="24"/>
        </w:rPr>
        <w:t xml:space="preserve">offer </w:t>
      </w:r>
      <w:r w:rsidR="00F3750E" w:rsidRPr="00BF6C53">
        <w:rPr>
          <w:rFonts w:ascii="Times New Roman" w:hAnsi="Times New Roman" w:cs="Times New Roman"/>
          <w:sz w:val="24"/>
          <w:szCs w:val="24"/>
        </w:rPr>
        <w:t xml:space="preserve">a prescription for naloxone to all patients” </w:t>
      </w:r>
      <w:r w:rsidR="001C4D83" w:rsidRPr="00BF6C53">
        <w:rPr>
          <w:rFonts w:ascii="Times New Roman" w:hAnsi="Times New Roman" w:cs="Times New Roman"/>
          <w:sz w:val="24"/>
          <w:szCs w:val="24"/>
        </w:rPr>
        <w:t xml:space="preserve">with the method of measurement as “documentation of offer of prescription”, leaving that criteria as </w:t>
      </w:r>
      <w:r w:rsidR="00F3750E" w:rsidRPr="00BF6C53">
        <w:rPr>
          <w:rFonts w:ascii="Times New Roman" w:hAnsi="Times New Roman" w:cs="Times New Roman"/>
          <w:sz w:val="24"/>
          <w:szCs w:val="24"/>
        </w:rPr>
        <w:t xml:space="preserve">mandatory, but to move </w:t>
      </w:r>
      <w:r w:rsidR="001C4D83" w:rsidRPr="00BF6C53">
        <w:rPr>
          <w:rFonts w:ascii="Times New Roman" w:hAnsi="Times New Roman" w:cs="Times New Roman"/>
          <w:sz w:val="24"/>
          <w:szCs w:val="24"/>
        </w:rPr>
        <w:t>the second</w:t>
      </w:r>
      <w:r w:rsidR="00F3750E" w:rsidRPr="00BF6C53">
        <w:rPr>
          <w:rFonts w:ascii="Times New Roman" w:hAnsi="Times New Roman" w:cs="Times New Roman"/>
          <w:sz w:val="24"/>
          <w:szCs w:val="24"/>
        </w:rPr>
        <w:t xml:space="preserve"> part to the Guidance Documents section, stating that “programs should </w:t>
      </w:r>
      <w:r w:rsidR="001C4D83" w:rsidRPr="00BF6C53">
        <w:rPr>
          <w:rFonts w:ascii="Times New Roman" w:hAnsi="Times New Roman" w:cs="Times New Roman"/>
          <w:sz w:val="24"/>
          <w:szCs w:val="24"/>
        </w:rPr>
        <w:t>facilitate</w:t>
      </w:r>
      <w:r w:rsidRPr="00BF6C53">
        <w:rPr>
          <w:rFonts w:ascii="Times New Roman" w:hAnsi="Times New Roman" w:cs="Times New Roman"/>
          <w:sz w:val="24"/>
          <w:szCs w:val="24"/>
        </w:rPr>
        <w:t xml:space="preserve"> </w:t>
      </w:r>
      <w:r w:rsidR="00C57606" w:rsidRPr="00BF6C53">
        <w:rPr>
          <w:rFonts w:ascii="Times New Roman" w:hAnsi="Times New Roman" w:cs="Times New Roman"/>
          <w:sz w:val="24"/>
          <w:szCs w:val="24"/>
        </w:rPr>
        <w:t>distribution of</w:t>
      </w:r>
      <w:r w:rsidRPr="00BF6C53">
        <w:rPr>
          <w:rFonts w:ascii="Times New Roman" w:hAnsi="Times New Roman" w:cs="Times New Roman"/>
          <w:sz w:val="24"/>
          <w:szCs w:val="24"/>
        </w:rPr>
        <w:t xml:space="preserve"> kits</w:t>
      </w:r>
      <w:r w:rsidR="00C57606" w:rsidRPr="00BF6C53">
        <w:rPr>
          <w:rFonts w:ascii="Times New Roman" w:hAnsi="Times New Roman" w:cs="Times New Roman"/>
          <w:sz w:val="24"/>
          <w:szCs w:val="24"/>
        </w:rPr>
        <w:t xml:space="preserve">”. </w:t>
      </w:r>
    </w:p>
    <w:p w:rsidR="00003DE8" w:rsidRPr="00BF6C53" w:rsidRDefault="00C57606" w:rsidP="002F69AD">
      <w:pPr>
        <w:pStyle w:val="ListParagraph"/>
        <w:numPr>
          <w:ilvl w:val="0"/>
          <w:numId w:val="2"/>
        </w:numPr>
        <w:rPr>
          <w:rFonts w:ascii="Times New Roman" w:hAnsi="Times New Roman" w:cs="Times New Roman"/>
          <w:sz w:val="24"/>
          <w:szCs w:val="24"/>
        </w:rPr>
      </w:pPr>
      <w:r w:rsidRPr="00BF6C53">
        <w:rPr>
          <w:rFonts w:ascii="Times New Roman" w:hAnsi="Times New Roman" w:cs="Times New Roman"/>
          <w:sz w:val="24"/>
          <w:szCs w:val="24"/>
        </w:rPr>
        <w:t>C</w:t>
      </w:r>
      <w:r w:rsidR="001C4D83" w:rsidRPr="00BF6C53">
        <w:rPr>
          <w:rFonts w:ascii="Times New Roman" w:hAnsi="Times New Roman" w:cs="Times New Roman"/>
          <w:sz w:val="24"/>
          <w:szCs w:val="24"/>
        </w:rPr>
        <w:t>oncerns</w:t>
      </w:r>
      <w:r w:rsidR="00003DE8" w:rsidRPr="00BF6C53">
        <w:rPr>
          <w:rFonts w:ascii="Times New Roman" w:hAnsi="Times New Roman" w:cs="Times New Roman"/>
          <w:sz w:val="24"/>
          <w:szCs w:val="24"/>
        </w:rPr>
        <w:t xml:space="preserve"> </w:t>
      </w:r>
      <w:r w:rsidRPr="00BF6C53">
        <w:rPr>
          <w:rFonts w:ascii="Times New Roman" w:hAnsi="Times New Roman" w:cs="Times New Roman"/>
          <w:sz w:val="24"/>
          <w:szCs w:val="24"/>
        </w:rPr>
        <w:t xml:space="preserve">expressed were </w:t>
      </w:r>
      <w:r w:rsidR="00003DE8" w:rsidRPr="00BF6C53">
        <w:rPr>
          <w:rFonts w:ascii="Times New Roman" w:hAnsi="Times New Roman" w:cs="Times New Roman"/>
          <w:sz w:val="24"/>
          <w:szCs w:val="24"/>
        </w:rPr>
        <w:t xml:space="preserve">about lack of systemic ways to provide </w:t>
      </w:r>
      <w:r w:rsidR="001C4D83" w:rsidRPr="00BF6C53">
        <w:rPr>
          <w:rFonts w:ascii="Times New Roman" w:hAnsi="Times New Roman" w:cs="Times New Roman"/>
          <w:sz w:val="24"/>
          <w:szCs w:val="24"/>
        </w:rPr>
        <w:t>kits; therefore, it should</w:t>
      </w:r>
      <w:r w:rsidRPr="00BF6C53">
        <w:rPr>
          <w:rFonts w:ascii="Times New Roman" w:hAnsi="Times New Roman" w:cs="Times New Roman"/>
          <w:sz w:val="24"/>
          <w:szCs w:val="24"/>
        </w:rPr>
        <w:t>n</w:t>
      </w:r>
      <w:r w:rsidR="001C4D83" w:rsidRPr="00BF6C53">
        <w:rPr>
          <w:rFonts w:ascii="Times New Roman" w:hAnsi="Times New Roman" w:cs="Times New Roman"/>
          <w:sz w:val="24"/>
          <w:szCs w:val="24"/>
        </w:rPr>
        <w:t>’</w:t>
      </w:r>
      <w:r w:rsidRPr="00BF6C53">
        <w:rPr>
          <w:rFonts w:ascii="Times New Roman" w:hAnsi="Times New Roman" w:cs="Times New Roman"/>
          <w:sz w:val="24"/>
          <w:szCs w:val="24"/>
        </w:rPr>
        <w:t xml:space="preserve">t be mandated, but </w:t>
      </w:r>
      <w:r w:rsidR="001C4D83" w:rsidRPr="00BF6C53">
        <w:rPr>
          <w:rFonts w:ascii="Times New Roman" w:hAnsi="Times New Roman" w:cs="Times New Roman"/>
          <w:sz w:val="24"/>
          <w:szCs w:val="24"/>
        </w:rPr>
        <w:t xml:space="preserve">the word “should” would be kept rather than a suggestion of a change to “may”, and </w:t>
      </w:r>
      <w:r w:rsidRPr="00BF6C53">
        <w:rPr>
          <w:rFonts w:ascii="Times New Roman" w:hAnsi="Times New Roman" w:cs="Times New Roman"/>
          <w:sz w:val="24"/>
          <w:szCs w:val="24"/>
        </w:rPr>
        <w:t xml:space="preserve">encouraged as best practice. </w:t>
      </w:r>
    </w:p>
    <w:p w:rsidR="00851C97" w:rsidRPr="00BF6C53" w:rsidRDefault="00851C97" w:rsidP="00851C97">
      <w:pPr>
        <w:rPr>
          <w:rFonts w:ascii="Times New Roman" w:hAnsi="Times New Roman" w:cs="Times New Roman"/>
          <w:sz w:val="24"/>
          <w:szCs w:val="24"/>
        </w:rPr>
      </w:pPr>
    </w:p>
    <w:p w:rsidR="002F69AD" w:rsidRPr="00BF6C53" w:rsidRDefault="00851C97" w:rsidP="00851C97">
      <w:pPr>
        <w:ind w:left="720"/>
        <w:rPr>
          <w:rFonts w:ascii="Times New Roman" w:hAnsi="Times New Roman" w:cs="Times New Roman"/>
          <w:sz w:val="24"/>
          <w:szCs w:val="24"/>
        </w:rPr>
      </w:pPr>
      <w:r w:rsidRPr="00BF6C53">
        <w:rPr>
          <w:rFonts w:ascii="Times New Roman" w:hAnsi="Times New Roman" w:cs="Times New Roman"/>
          <w:sz w:val="24"/>
          <w:szCs w:val="24"/>
        </w:rPr>
        <w:t>A 2</w:t>
      </w:r>
      <w:r w:rsidRPr="00BF6C53">
        <w:rPr>
          <w:rFonts w:ascii="Times New Roman" w:hAnsi="Times New Roman" w:cs="Times New Roman"/>
          <w:sz w:val="24"/>
          <w:szCs w:val="24"/>
          <w:vertAlign w:val="superscript"/>
        </w:rPr>
        <w:t>nd</w:t>
      </w:r>
      <w:r w:rsidRPr="00BF6C53">
        <w:rPr>
          <w:rFonts w:ascii="Times New Roman" w:hAnsi="Times New Roman" w:cs="Times New Roman"/>
          <w:sz w:val="24"/>
          <w:szCs w:val="24"/>
        </w:rPr>
        <w:t xml:space="preserve"> concern was raised under the method of monitoring for the Training Standard regarding the language of “punitive based policies re take homes”. </w:t>
      </w:r>
    </w:p>
    <w:p w:rsidR="002F69AD" w:rsidRPr="00BF6C53" w:rsidRDefault="00851C97" w:rsidP="002F69AD">
      <w:pPr>
        <w:pStyle w:val="ListParagraph"/>
        <w:numPr>
          <w:ilvl w:val="0"/>
          <w:numId w:val="3"/>
        </w:numPr>
        <w:rPr>
          <w:rFonts w:ascii="Times New Roman" w:hAnsi="Times New Roman" w:cs="Times New Roman"/>
          <w:sz w:val="24"/>
          <w:szCs w:val="24"/>
        </w:rPr>
      </w:pPr>
      <w:r w:rsidRPr="00BF6C53">
        <w:rPr>
          <w:rFonts w:ascii="Times New Roman" w:hAnsi="Times New Roman" w:cs="Times New Roman"/>
          <w:sz w:val="24"/>
          <w:szCs w:val="24"/>
        </w:rPr>
        <w:t xml:space="preserve">Clinically, there are appropriate reasons to reduce take homes, such as when </w:t>
      </w:r>
      <w:r w:rsidRPr="00BF6C53">
        <w:rPr>
          <w:rFonts w:ascii="Times New Roman" w:hAnsi="Times New Roman" w:cs="Times New Roman"/>
          <w:color w:val="000000"/>
          <w:sz w:val="24"/>
          <w:szCs w:val="24"/>
          <w:shd w:val="clear" w:color="auto" w:fill="FFFFFF"/>
        </w:rPr>
        <w:t xml:space="preserve">someone is showing signs of destabilization. It may also be a safety issue, and one of motivating behavior, not necessarily stigmatizing. </w:t>
      </w:r>
    </w:p>
    <w:p w:rsidR="002F69AD" w:rsidRPr="00BF6C53" w:rsidRDefault="00851C97" w:rsidP="002F69AD">
      <w:pPr>
        <w:pStyle w:val="ListParagraph"/>
        <w:numPr>
          <w:ilvl w:val="0"/>
          <w:numId w:val="3"/>
        </w:numPr>
        <w:rPr>
          <w:rFonts w:ascii="Times New Roman" w:hAnsi="Times New Roman" w:cs="Times New Roman"/>
          <w:sz w:val="24"/>
          <w:szCs w:val="24"/>
        </w:rPr>
      </w:pPr>
      <w:r w:rsidRPr="00BF6C53">
        <w:rPr>
          <w:rFonts w:ascii="Times New Roman" w:hAnsi="Times New Roman" w:cs="Times New Roman"/>
          <w:sz w:val="24"/>
          <w:szCs w:val="24"/>
        </w:rPr>
        <w:t>An explanation was requested from member who had initiated comment, and expressed experiencing this type of</w:t>
      </w:r>
      <w:r w:rsidR="00BB65C7" w:rsidRPr="00BF6C53">
        <w:rPr>
          <w:rFonts w:ascii="Times New Roman" w:hAnsi="Times New Roman" w:cs="Times New Roman"/>
          <w:sz w:val="24"/>
          <w:szCs w:val="24"/>
        </w:rPr>
        <w:t xml:space="preserve"> behavior from staff</w:t>
      </w:r>
      <w:r w:rsidRPr="00BF6C53">
        <w:rPr>
          <w:rFonts w:ascii="Times New Roman" w:hAnsi="Times New Roman" w:cs="Times New Roman"/>
          <w:sz w:val="24"/>
          <w:szCs w:val="24"/>
        </w:rPr>
        <w:t xml:space="preserve">. </w:t>
      </w:r>
    </w:p>
    <w:p w:rsidR="00BB65C7" w:rsidRPr="00BF6C53" w:rsidRDefault="00851C97" w:rsidP="002F69AD">
      <w:pPr>
        <w:pStyle w:val="ListParagraph"/>
        <w:numPr>
          <w:ilvl w:val="0"/>
          <w:numId w:val="3"/>
        </w:numPr>
        <w:rPr>
          <w:rFonts w:ascii="Times New Roman" w:hAnsi="Times New Roman" w:cs="Times New Roman"/>
          <w:sz w:val="24"/>
          <w:szCs w:val="24"/>
        </w:rPr>
      </w:pPr>
      <w:r w:rsidRPr="00BF6C53">
        <w:rPr>
          <w:rFonts w:ascii="Times New Roman" w:hAnsi="Times New Roman" w:cs="Times New Roman"/>
          <w:sz w:val="24"/>
          <w:szCs w:val="24"/>
        </w:rPr>
        <w:t xml:space="preserve">The concern for training staff against using punitive based policies may be more for people who aren’t in the room, as not all take home reductions are </w:t>
      </w:r>
      <w:r w:rsidR="00BB65C7" w:rsidRPr="00BF6C53">
        <w:rPr>
          <w:rFonts w:ascii="Times New Roman" w:hAnsi="Times New Roman" w:cs="Times New Roman"/>
          <w:sz w:val="24"/>
          <w:szCs w:val="24"/>
        </w:rPr>
        <w:t>punitive;</w:t>
      </w:r>
      <w:r w:rsidRPr="00BF6C53">
        <w:rPr>
          <w:rFonts w:ascii="Times New Roman" w:hAnsi="Times New Roman" w:cs="Times New Roman"/>
          <w:sz w:val="24"/>
          <w:szCs w:val="24"/>
        </w:rPr>
        <w:t xml:space="preserve"> those who do this give the rest a bad name. </w:t>
      </w:r>
    </w:p>
    <w:p w:rsidR="002F69AD" w:rsidRPr="00BF6C53" w:rsidRDefault="00BB65C7" w:rsidP="002F69AD">
      <w:pPr>
        <w:pStyle w:val="ListParagraph"/>
        <w:numPr>
          <w:ilvl w:val="0"/>
          <w:numId w:val="3"/>
        </w:numPr>
        <w:rPr>
          <w:rFonts w:ascii="Times New Roman" w:hAnsi="Times New Roman" w:cs="Times New Roman"/>
          <w:sz w:val="24"/>
          <w:szCs w:val="24"/>
        </w:rPr>
      </w:pPr>
      <w:r w:rsidRPr="00BF6C53">
        <w:rPr>
          <w:rFonts w:ascii="Times New Roman" w:hAnsi="Times New Roman" w:cs="Times New Roman"/>
          <w:sz w:val="24"/>
          <w:szCs w:val="24"/>
        </w:rPr>
        <w:t xml:space="preserve">Requests were made to </w:t>
      </w:r>
      <w:r w:rsidR="00851C97" w:rsidRPr="00BF6C53">
        <w:rPr>
          <w:rFonts w:ascii="Times New Roman" w:hAnsi="Times New Roman" w:cs="Times New Roman"/>
          <w:sz w:val="24"/>
          <w:szCs w:val="24"/>
        </w:rPr>
        <w:t>consider strength based</w:t>
      </w:r>
      <w:r w:rsidRPr="00BF6C53">
        <w:rPr>
          <w:rFonts w:ascii="Times New Roman" w:hAnsi="Times New Roman" w:cs="Times New Roman"/>
          <w:sz w:val="24"/>
          <w:szCs w:val="24"/>
        </w:rPr>
        <w:t xml:space="preserve"> recovery oriented language for the method of monitoring</w:t>
      </w:r>
      <w:r w:rsidR="00851C97" w:rsidRPr="00BF6C53">
        <w:rPr>
          <w:rFonts w:ascii="Times New Roman" w:hAnsi="Times New Roman" w:cs="Times New Roman"/>
          <w:sz w:val="24"/>
          <w:szCs w:val="24"/>
        </w:rPr>
        <w:t xml:space="preserve">, </w:t>
      </w:r>
      <w:r w:rsidRPr="00BF6C53">
        <w:rPr>
          <w:rFonts w:ascii="Times New Roman" w:hAnsi="Times New Roman" w:cs="Times New Roman"/>
          <w:sz w:val="24"/>
          <w:szCs w:val="24"/>
        </w:rPr>
        <w:t>use of satisfaction</w:t>
      </w:r>
      <w:r w:rsidR="00851C97" w:rsidRPr="00BF6C53">
        <w:rPr>
          <w:rFonts w:ascii="Times New Roman" w:hAnsi="Times New Roman" w:cs="Times New Roman"/>
          <w:sz w:val="24"/>
          <w:szCs w:val="24"/>
        </w:rPr>
        <w:t xml:space="preserve"> surveys, etc. </w:t>
      </w:r>
    </w:p>
    <w:p w:rsidR="002F69AD" w:rsidRPr="00BF6C53" w:rsidRDefault="00BB65C7" w:rsidP="002F69AD">
      <w:pPr>
        <w:pStyle w:val="ListParagraph"/>
        <w:numPr>
          <w:ilvl w:val="0"/>
          <w:numId w:val="3"/>
        </w:numPr>
        <w:rPr>
          <w:rFonts w:ascii="Times New Roman" w:hAnsi="Times New Roman" w:cs="Times New Roman"/>
          <w:sz w:val="24"/>
          <w:szCs w:val="24"/>
        </w:rPr>
      </w:pPr>
      <w:r w:rsidRPr="00BF6C53">
        <w:rPr>
          <w:rFonts w:ascii="Times New Roman" w:hAnsi="Times New Roman" w:cs="Times New Roman"/>
          <w:sz w:val="24"/>
          <w:szCs w:val="24"/>
        </w:rPr>
        <w:lastRenderedPageBreak/>
        <w:t>Discussion was held</w:t>
      </w:r>
      <w:r w:rsidR="00851C97" w:rsidRPr="00BF6C53">
        <w:rPr>
          <w:rFonts w:ascii="Times New Roman" w:hAnsi="Times New Roman" w:cs="Times New Roman"/>
          <w:sz w:val="24"/>
          <w:szCs w:val="24"/>
        </w:rPr>
        <w:t xml:space="preserve"> about </w:t>
      </w:r>
      <w:r w:rsidRPr="00BF6C53">
        <w:rPr>
          <w:rFonts w:ascii="Times New Roman" w:hAnsi="Times New Roman" w:cs="Times New Roman"/>
          <w:sz w:val="24"/>
          <w:szCs w:val="24"/>
        </w:rPr>
        <w:t xml:space="preserve">the need for </w:t>
      </w:r>
      <w:r w:rsidR="00851C97" w:rsidRPr="00BF6C53">
        <w:rPr>
          <w:rFonts w:ascii="Times New Roman" w:hAnsi="Times New Roman" w:cs="Times New Roman"/>
          <w:sz w:val="24"/>
          <w:szCs w:val="24"/>
        </w:rPr>
        <w:t xml:space="preserve">cultural competence, </w:t>
      </w:r>
      <w:r w:rsidRPr="00BF6C53">
        <w:rPr>
          <w:rFonts w:ascii="Times New Roman" w:hAnsi="Times New Roman" w:cs="Times New Roman"/>
          <w:sz w:val="24"/>
          <w:szCs w:val="24"/>
        </w:rPr>
        <w:t xml:space="preserve">meaning the </w:t>
      </w:r>
      <w:r w:rsidR="00851C97" w:rsidRPr="00BF6C53">
        <w:rPr>
          <w:rFonts w:ascii="Times New Roman" w:hAnsi="Times New Roman" w:cs="Times New Roman"/>
          <w:sz w:val="24"/>
          <w:szCs w:val="24"/>
        </w:rPr>
        <w:t xml:space="preserve">culture of </w:t>
      </w:r>
      <w:r w:rsidRPr="00BF6C53">
        <w:rPr>
          <w:rFonts w:ascii="Times New Roman" w:hAnsi="Times New Roman" w:cs="Times New Roman"/>
          <w:sz w:val="24"/>
          <w:szCs w:val="24"/>
        </w:rPr>
        <w:t xml:space="preserve">the program and how patients </w:t>
      </w:r>
      <w:r w:rsidR="00851C97" w:rsidRPr="00BF6C53">
        <w:rPr>
          <w:rFonts w:ascii="Times New Roman" w:hAnsi="Times New Roman" w:cs="Times New Roman"/>
          <w:sz w:val="24"/>
          <w:szCs w:val="24"/>
        </w:rPr>
        <w:t xml:space="preserve">are treated.  </w:t>
      </w:r>
      <w:r w:rsidR="002F69AD" w:rsidRPr="00BF6C53">
        <w:rPr>
          <w:rFonts w:ascii="Times New Roman" w:hAnsi="Times New Roman" w:cs="Times New Roman"/>
          <w:sz w:val="24"/>
          <w:szCs w:val="24"/>
        </w:rPr>
        <w:t xml:space="preserve">Concern expressed about people not in room not getting it if we just use positive language, will defer </w:t>
      </w:r>
      <w:r w:rsidR="00E96612" w:rsidRPr="00BF6C53">
        <w:rPr>
          <w:rFonts w:ascii="Times New Roman" w:hAnsi="Times New Roman" w:cs="Times New Roman"/>
          <w:sz w:val="24"/>
          <w:szCs w:val="24"/>
        </w:rPr>
        <w:t xml:space="preserve">details </w:t>
      </w:r>
      <w:r w:rsidR="002F69AD" w:rsidRPr="00BF6C53">
        <w:rPr>
          <w:rFonts w:ascii="Times New Roman" w:hAnsi="Times New Roman" w:cs="Times New Roman"/>
          <w:sz w:val="24"/>
          <w:szCs w:val="24"/>
        </w:rPr>
        <w:t>to training committee.</w:t>
      </w:r>
    </w:p>
    <w:p w:rsidR="00851C97" w:rsidRPr="00BF6C53" w:rsidRDefault="002F69AD" w:rsidP="002F69AD">
      <w:pPr>
        <w:pStyle w:val="ListParagraph"/>
        <w:numPr>
          <w:ilvl w:val="0"/>
          <w:numId w:val="3"/>
        </w:numPr>
        <w:rPr>
          <w:rFonts w:ascii="Times New Roman" w:hAnsi="Times New Roman" w:cs="Times New Roman"/>
          <w:sz w:val="24"/>
          <w:szCs w:val="24"/>
        </w:rPr>
      </w:pPr>
      <w:r w:rsidRPr="00BF6C53">
        <w:rPr>
          <w:rFonts w:ascii="Times New Roman" w:hAnsi="Times New Roman" w:cs="Times New Roman"/>
          <w:sz w:val="24"/>
          <w:szCs w:val="24"/>
        </w:rPr>
        <w:t>When t</w:t>
      </w:r>
      <w:r w:rsidR="00851C97" w:rsidRPr="00BF6C53">
        <w:rPr>
          <w:rFonts w:ascii="Times New Roman" w:hAnsi="Times New Roman" w:cs="Times New Roman"/>
          <w:sz w:val="24"/>
          <w:szCs w:val="24"/>
        </w:rPr>
        <w:t xml:space="preserve">alking about training, </w:t>
      </w:r>
      <w:r w:rsidRPr="00BF6C53">
        <w:rPr>
          <w:rFonts w:ascii="Times New Roman" w:hAnsi="Times New Roman" w:cs="Times New Roman"/>
          <w:sz w:val="24"/>
          <w:szCs w:val="24"/>
        </w:rPr>
        <w:t xml:space="preserve">it’s </w:t>
      </w:r>
      <w:r w:rsidR="00851C97" w:rsidRPr="00BF6C53">
        <w:rPr>
          <w:rFonts w:ascii="Times New Roman" w:hAnsi="Times New Roman" w:cs="Times New Roman"/>
          <w:sz w:val="24"/>
          <w:szCs w:val="24"/>
        </w:rPr>
        <w:t>important to have a peer to co-present with clinician</w:t>
      </w:r>
      <w:r w:rsidRPr="00BF6C53">
        <w:rPr>
          <w:rFonts w:ascii="Times New Roman" w:hAnsi="Times New Roman" w:cs="Times New Roman"/>
          <w:sz w:val="24"/>
          <w:szCs w:val="24"/>
        </w:rPr>
        <w:t>.</w:t>
      </w:r>
    </w:p>
    <w:p w:rsidR="00851C97" w:rsidRPr="00BF6C53" w:rsidRDefault="002F69AD" w:rsidP="002F69AD">
      <w:pPr>
        <w:pStyle w:val="ListParagraph"/>
        <w:numPr>
          <w:ilvl w:val="0"/>
          <w:numId w:val="3"/>
        </w:numPr>
        <w:rPr>
          <w:rFonts w:ascii="Times New Roman" w:hAnsi="Times New Roman" w:cs="Times New Roman"/>
          <w:sz w:val="24"/>
          <w:szCs w:val="24"/>
        </w:rPr>
      </w:pPr>
      <w:r w:rsidRPr="00BF6C53">
        <w:rPr>
          <w:rFonts w:ascii="Times New Roman" w:hAnsi="Times New Roman" w:cs="Times New Roman"/>
          <w:sz w:val="24"/>
          <w:szCs w:val="24"/>
        </w:rPr>
        <w:t>BHA</w:t>
      </w:r>
      <w:r w:rsidR="00851C97" w:rsidRPr="00BF6C53">
        <w:rPr>
          <w:rFonts w:ascii="Times New Roman" w:hAnsi="Times New Roman" w:cs="Times New Roman"/>
          <w:sz w:val="24"/>
          <w:szCs w:val="24"/>
        </w:rPr>
        <w:t xml:space="preserve"> will craft a sentence re how to measure</w:t>
      </w:r>
      <w:r w:rsidRPr="00BF6C53">
        <w:rPr>
          <w:rFonts w:ascii="Times New Roman" w:hAnsi="Times New Roman" w:cs="Times New Roman"/>
          <w:sz w:val="24"/>
          <w:szCs w:val="24"/>
        </w:rPr>
        <w:t xml:space="preserve">. </w:t>
      </w:r>
    </w:p>
    <w:p w:rsidR="00851C97" w:rsidRPr="00BF6C53" w:rsidRDefault="002F69AD" w:rsidP="002F69AD">
      <w:pPr>
        <w:pStyle w:val="ListParagraph"/>
        <w:numPr>
          <w:ilvl w:val="0"/>
          <w:numId w:val="3"/>
        </w:numPr>
        <w:rPr>
          <w:rFonts w:ascii="Times New Roman" w:hAnsi="Times New Roman" w:cs="Times New Roman"/>
          <w:sz w:val="24"/>
          <w:szCs w:val="24"/>
        </w:rPr>
      </w:pPr>
      <w:r w:rsidRPr="00BF6C53">
        <w:rPr>
          <w:rFonts w:ascii="Times New Roman" w:hAnsi="Times New Roman" w:cs="Times New Roman"/>
          <w:sz w:val="24"/>
          <w:szCs w:val="24"/>
        </w:rPr>
        <w:t>A r</w:t>
      </w:r>
      <w:r w:rsidR="00851C97" w:rsidRPr="00BF6C53">
        <w:rPr>
          <w:rFonts w:ascii="Times New Roman" w:hAnsi="Times New Roman" w:cs="Times New Roman"/>
          <w:sz w:val="24"/>
          <w:szCs w:val="24"/>
        </w:rPr>
        <w:t xml:space="preserve">equest </w:t>
      </w:r>
      <w:r w:rsidRPr="00BF6C53">
        <w:rPr>
          <w:rFonts w:ascii="Times New Roman" w:hAnsi="Times New Roman" w:cs="Times New Roman"/>
          <w:sz w:val="24"/>
          <w:szCs w:val="24"/>
        </w:rPr>
        <w:t>was made to receive minutes</w:t>
      </w:r>
      <w:r w:rsidR="00851C97" w:rsidRPr="00BF6C53">
        <w:rPr>
          <w:rFonts w:ascii="Times New Roman" w:hAnsi="Times New Roman" w:cs="Times New Roman"/>
          <w:sz w:val="24"/>
          <w:szCs w:val="24"/>
        </w:rPr>
        <w:t xml:space="preserve"> and revised documents prior to next meeting.</w:t>
      </w:r>
    </w:p>
    <w:p w:rsidR="00851C97" w:rsidRPr="00BF6C53" w:rsidRDefault="00851C97" w:rsidP="00851C97">
      <w:pPr>
        <w:rPr>
          <w:rFonts w:ascii="Times New Roman" w:hAnsi="Times New Roman" w:cs="Times New Roman"/>
          <w:sz w:val="24"/>
          <w:szCs w:val="24"/>
        </w:rPr>
      </w:pPr>
    </w:p>
    <w:p w:rsidR="00C57606" w:rsidRPr="00BF6C53" w:rsidRDefault="00C57606">
      <w:pPr>
        <w:rPr>
          <w:rFonts w:ascii="Times New Roman" w:hAnsi="Times New Roman" w:cs="Times New Roman"/>
          <w:sz w:val="24"/>
          <w:szCs w:val="24"/>
        </w:rPr>
      </w:pPr>
    </w:p>
    <w:p w:rsidR="001C4D83" w:rsidRPr="00BF6C53" w:rsidRDefault="001C4D83" w:rsidP="001C4D83">
      <w:pPr>
        <w:pStyle w:val="ListParagraph"/>
        <w:numPr>
          <w:ilvl w:val="0"/>
          <w:numId w:val="1"/>
        </w:numPr>
        <w:rPr>
          <w:rFonts w:ascii="Times New Roman" w:hAnsi="Times New Roman" w:cs="Times New Roman"/>
          <w:sz w:val="24"/>
          <w:szCs w:val="24"/>
        </w:rPr>
      </w:pPr>
      <w:r w:rsidRPr="00BF6C53">
        <w:rPr>
          <w:rFonts w:ascii="Times New Roman" w:hAnsi="Times New Roman" w:cs="Times New Roman"/>
          <w:sz w:val="24"/>
          <w:szCs w:val="24"/>
        </w:rPr>
        <w:t>Continue work on Overall Quality Standards, complete suggested criteria and methods for monitoring for remaining areas.</w:t>
      </w:r>
    </w:p>
    <w:p w:rsidR="001C4D83" w:rsidRPr="00BF6C53" w:rsidRDefault="001C4D83" w:rsidP="001C4D83">
      <w:pPr>
        <w:rPr>
          <w:rFonts w:ascii="Times New Roman" w:hAnsi="Times New Roman" w:cs="Times New Roman"/>
          <w:sz w:val="24"/>
          <w:szCs w:val="24"/>
        </w:rPr>
      </w:pPr>
    </w:p>
    <w:p w:rsidR="00E04F31" w:rsidRPr="00BF6C53" w:rsidRDefault="00E04F31" w:rsidP="00E04F31">
      <w:pPr>
        <w:rPr>
          <w:rFonts w:ascii="Times New Roman" w:hAnsi="Times New Roman" w:cs="Times New Roman"/>
          <w:i/>
          <w:sz w:val="24"/>
          <w:szCs w:val="24"/>
        </w:rPr>
      </w:pPr>
      <w:r w:rsidRPr="00BF6C53">
        <w:rPr>
          <w:rFonts w:ascii="Times New Roman" w:hAnsi="Times New Roman" w:cs="Times New Roman"/>
          <w:i/>
          <w:sz w:val="24"/>
          <w:szCs w:val="24"/>
        </w:rPr>
        <w:t>Care is provided based on outcome and individual response, monitoring</w:t>
      </w:r>
      <w:r w:rsidR="00F52F6C" w:rsidRPr="00BF6C53">
        <w:rPr>
          <w:rFonts w:ascii="Times New Roman" w:hAnsi="Times New Roman" w:cs="Times New Roman"/>
          <w:i/>
          <w:sz w:val="24"/>
          <w:szCs w:val="24"/>
        </w:rPr>
        <w:t xml:space="preserve"> criteria-</w:t>
      </w:r>
    </w:p>
    <w:p w:rsidR="00E04F31" w:rsidRPr="00BF6C53" w:rsidRDefault="00E04F31" w:rsidP="00E04F31">
      <w:pPr>
        <w:rPr>
          <w:rFonts w:ascii="Times New Roman" w:hAnsi="Times New Roman" w:cs="Times New Roman"/>
          <w:i/>
          <w:sz w:val="24"/>
          <w:szCs w:val="24"/>
        </w:rPr>
      </w:pPr>
    </w:p>
    <w:p w:rsidR="00547404" w:rsidRPr="00BF6C53" w:rsidRDefault="00547404" w:rsidP="00547404">
      <w:pPr>
        <w:pStyle w:val="ListParagraph"/>
        <w:numPr>
          <w:ilvl w:val="0"/>
          <w:numId w:val="4"/>
        </w:numPr>
        <w:rPr>
          <w:rFonts w:ascii="Times New Roman" w:hAnsi="Times New Roman" w:cs="Times New Roman"/>
          <w:sz w:val="24"/>
          <w:szCs w:val="24"/>
        </w:rPr>
      </w:pPr>
      <w:r w:rsidRPr="00BF6C53">
        <w:rPr>
          <w:rFonts w:ascii="Times New Roman" w:hAnsi="Times New Roman" w:cs="Times New Roman"/>
          <w:sz w:val="24"/>
          <w:szCs w:val="24"/>
        </w:rPr>
        <w:t>Ways of monitoring could include d</w:t>
      </w:r>
      <w:r w:rsidR="00BD3120" w:rsidRPr="00BF6C53">
        <w:rPr>
          <w:rFonts w:ascii="Times New Roman" w:hAnsi="Times New Roman" w:cs="Times New Roman"/>
          <w:sz w:val="24"/>
          <w:szCs w:val="24"/>
        </w:rPr>
        <w:t>iscussions in team rounds, chart reviews</w:t>
      </w:r>
      <w:r w:rsidRPr="00BF6C53">
        <w:rPr>
          <w:rFonts w:ascii="Times New Roman" w:hAnsi="Times New Roman" w:cs="Times New Roman"/>
          <w:sz w:val="24"/>
          <w:szCs w:val="24"/>
        </w:rPr>
        <w:t xml:space="preserve">. </w:t>
      </w:r>
    </w:p>
    <w:p w:rsidR="00BD3120" w:rsidRPr="00BF6C53" w:rsidRDefault="00547404" w:rsidP="00547404">
      <w:pPr>
        <w:pStyle w:val="ListParagraph"/>
        <w:numPr>
          <w:ilvl w:val="0"/>
          <w:numId w:val="4"/>
        </w:numPr>
        <w:rPr>
          <w:rFonts w:ascii="Times New Roman" w:hAnsi="Times New Roman" w:cs="Times New Roman"/>
          <w:sz w:val="24"/>
          <w:szCs w:val="24"/>
        </w:rPr>
      </w:pPr>
      <w:r w:rsidRPr="00BF6C53">
        <w:rPr>
          <w:rFonts w:ascii="Times New Roman" w:hAnsi="Times New Roman" w:cs="Times New Roman"/>
          <w:sz w:val="24"/>
          <w:szCs w:val="24"/>
        </w:rPr>
        <w:t>P</w:t>
      </w:r>
      <w:r w:rsidR="00BD3120" w:rsidRPr="00BF6C53">
        <w:rPr>
          <w:rFonts w:ascii="Times New Roman" w:hAnsi="Times New Roman" w:cs="Times New Roman"/>
          <w:sz w:val="24"/>
          <w:szCs w:val="24"/>
        </w:rPr>
        <w:t>rogram should be able to produce guidelines or p</w:t>
      </w:r>
      <w:r w:rsidRPr="00BF6C53">
        <w:rPr>
          <w:rFonts w:ascii="Times New Roman" w:hAnsi="Times New Roman" w:cs="Times New Roman"/>
          <w:sz w:val="24"/>
          <w:szCs w:val="24"/>
        </w:rPr>
        <w:t xml:space="preserve">olicy </w:t>
      </w:r>
      <w:r w:rsidR="00BD3120" w:rsidRPr="00BF6C53">
        <w:rPr>
          <w:rFonts w:ascii="Times New Roman" w:hAnsi="Times New Roman" w:cs="Times New Roman"/>
          <w:sz w:val="24"/>
          <w:szCs w:val="24"/>
        </w:rPr>
        <w:t>&amp;</w:t>
      </w:r>
      <w:r w:rsidRPr="00BF6C53">
        <w:rPr>
          <w:rFonts w:ascii="Times New Roman" w:hAnsi="Times New Roman" w:cs="Times New Roman"/>
          <w:sz w:val="24"/>
          <w:szCs w:val="24"/>
        </w:rPr>
        <w:t xml:space="preserve"> procedures as</w:t>
      </w:r>
      <w:r w:rsidR="00BD3120" w:rsidRPr="00BF6C53">
        <w:rPr>
          <w:rFonts w:ascii="Times New Roman" w:hAnsi="Times New Roman" w:cs="Times New Roman"/>
          <w:sz w:val="24"/>
          <w:szCs w:val="24"/>
        </w:rPr>
        <w:t xml:space="preserve"> to how th</w:t>
      </w:r>
      <w:r w:rsidRPr="00BF6C53">
        <w:rPr>
          <w:rFonts w:ascii="Times New Roman" w:hAnsi="Times New Roman" w:cs="Times New Roman"/>
          <w:sz w:val="24"/>
          <w:szCs w:val="24"/>
        </w:rPr>
        <w:t>e</w:t>
      </w:r>
      <w:r w:rsidR="00BD3120" w:rsidRPr="00BF6C53">
        <w:rPr>
          <w:rFonts w:ascii="Times New Roman" w:hAnsi="Times New Roman" w:cs="Times New Roman"/>
          <w:sz w:val="24"/>
          <w:szCs w:val="24"/>
        </w:rPr>
        <w:t xml:space="preserve">y make these decisions, what criteria to use, range of services to offer, how </w:t>
      </w:r>
      <w:r w:rsidRPr="00BF6C53">
        <w:rPr>
          <w:rFonts w:ascii="Times New Roman" w:hAnsi="Times New Roman" w:cs="Times New Roman"/>
          <w:sz w:val="24"/>
          <w:szCs w:val="24"/>
        </w:rPr>
        <w:t xml:space="preserve">they are </w:t>
      </w:r>
      <w:r w:rsidR="00BD3120" w:rsidRPr="00BF6C53">
        <w:rPr>
          <w:rFonts w:ascii="Times New Roman" w:hAnsi="Times New Roman" w:cs="Times New Roman"/>
          <w:sz w:val="24"/>
          <w:szCs w:val="24"/>
        </w:rPr>
        <w:t xml:space="preserve">determined, </w:t>
      </w:r>
      <w:r w:rsidRPr="00BF6C53">
        <w:rPr>
          <w:rFonts w:ascii="Times New Roman" w:hAnsi="Times New Roman" w:cs="Times New Roman"/>
          <w:sz w:val="24"/>
          <w:szCs w:val="24"/>
        </w:rPr>
        <w:t>and are they prescribed</w:t>
      </w:r>
      <w:r w:rsidR="00BD3120" w:rsidRPr="00BF6C53">
        <w:rPr>
          <w:rFonts w:ascii="Times New Roman" w:hAnsi="Times New Roman" w:cs="Times New Roman"/>
          <w:sz w:val="24"/>
          <w:szCs w:val="24"/>
        </w:rPr>
        <w:t xml:space="preserve"> vs selected by patients. </w:t>
      </w:r>
    </w:p>
    <w:p w:rsidR="00547404" w:rsidRPr="00BF6C53" w:rsidRDefault="00547404" w:rsidP="00547404">
      <w:pPr>
        <w:pStyle w:val="ListParagraph"/>
        <w:numPr>
          <w:ilvl w:val="0"/>
          <w:numId w:val="4"/>
        </w:numPr>
        <w:rPr>
          <w:rFonts w:ascii="Times New Roman" w:hAnsi="Times New Roman" w:cs="Times New Roman"/>
          <w:sz w:val="24"/>
          <w:szCs w:val="24"/>
        </w:rPr>
      </w:pPr>
      <w:r w:rsidRPr="00BF6C53">
        <w:rPr>
          <w:rFonts w:ascii="Times New Roman" w:hAnsi="Times New Roman" w:cs="Times New Roman"/>
          <w:sz w:val="24"/>
          <w:szCs w:val="24"/>
        </w:rPr>
        <w:t>Suggest using B</w:t>
      </w:r>
      <w:r w:rsidR="00BD3120" w:rsidRPr="00BF6C53">
        <w:rPr>
          <w:rFonts w:ascii="Times New Roman" w:hAnsi="Times New Roman" w:cs="Times New Roman"/>
          <w:sz w:val="24"/>
          <w:szCs w:val="24"/>
        </w:rPr>
        <w:t xml:space="preserve">eacon data to see average range of types of episodes, can see outliers. </w:t>
      </w:r>
    </w:p>
    <w:p w:rsidR="00547404" w:rsidRPr="00BF6C53" w:rsidRDefault="00547404" w:rsidP="00547404">
      <w:pPr>
        <w:pStyle w:val="ListParagraph"/>
        <w:numPr>
          <w:ilvl w:val="0"/>
          <w:numId w:val="4"/>
        </w:numPr>
        <w:rPr>
          <w:rFonts w:ascii="Times New Roman" w:hAnsi="Times New Roman" w:cs="Times New Roman"/>
          <w:sz w:val="24"/>
          <w:szCs w:val="24"/>
        </w:rPr>
      </w:pPr>
      <w:r w:rsidRPr="00BF6C53">
        <w:rPr>
          <w:rFonts w:ascii="Times New Roman" w:hAnsi="Times New Roman" w:cs="Times New Roman"/>
          <w:sz w:val="24"/>
          <w:szCs w:val="24"/>
        </w:rPr>
        <w:t xml:space="preserve">Beacon data </w:t>
      </w:r>
      <w:r w:rsidR="00BD3120" w:rsidRPr="00BF6C53">
        <w:rPr>
          <w:rFonts w:ascii="Times New Roman" w:hAnsi="Times New Roman" w:cs="Times New Roman"/>
          <w:sz w:val="24"/>
          <w:szCs w:val="24"/>
        </w:rPr>
        <w:t xml:space="preserve">doesn’t </w:t>
      </w:r>
      <w:r w:rsidRPr="00BF6C53">
        <w:rPr>
          <w:rFonts w:ascii="Times New Roman" w:hAnsi="Times New Roman" w:cs="Times New Roman"/>
          <w:sz w:val="24"/>
          <w:szCs w:val="24"/>
        </w:rPr>
        <w:t>address</w:t>
      </w:r>
      <w:r w:rsidR="00BD3120" w:rsidRPr="00BF6C53">
        <w:rPr>
          <w:rFonts w:ascii="Times New Roman" w:hAnsi="Times New Roman" w:cs="Times New Roman"/>
          <w:sz w:val="24"/>
          <w:szCs w:val="24"/>
        </w:rPr>
        <w:t xml:space="preserve"> quality or variety of services. Gets to dose, </w:t>
      </w:r>
      <w:r w:rsidRPr="00BF6C53">
        <w:rPr>
          <w:rFonts w:ascii="Times New Roman" w:hAnsi="Times New Roman" w:cs="Times New Roman"/>
          <w:sz w:val="24"/>
          <w:szCs w:val="24"/>
        </w:rPr>
        <w:t xml:space="preserve">not </w:t>
      </w:r>
      <w:r w:rsidR="00BD3120" w:rsidRPr="00BF6C53">
        <w:rPr>
          <w:rFonts w:ascii="Times New Roman" w:hAnsi="Times New Roman" w:cs="Times New Roman"/>
          <w:sz w:val="24"/>
          <w:szCs w:val="24"/>
        </w:rPr>
        <w:t xml:space="preserve">the content for service sessions. Match </w:t>
      </w:r>
      <w:r w:rsidRPr="00BF6C53">
        <w:rPr>
          <w:rFonts w:ascii="Times New Roman" w:hAnsi="Times New Roman" w:cs="Times New Roman"/>
          <w:sz w:val="24"/>
          <w:szCs w:val="24"/>
        </w:rPr>
        <w:t>B</w:t>
      </w:r>
      <w:r w:rsidR="00725E8E">
        <w:rPr>
          <w:rFonts w:ascii="Times New Roman" w:hAnsi="Times New Roman" w:cs="Times New Roman"/>
          <w:sz w:val="24"/>
          <w:szCs w:val="24"/>
        </w:rPr>
        <w:t>e</w:t>
      </w:r>
      <w:r w:rsidRPr="00BF6C53">
        <w:rPr>
          <w:rFonts w:ascii="Times New Roman" w:hAnsi="Times New Roman" w:cs="Times New Roman"/>
          <w:sz w:val="24"/>
          <w:szCs w:val="24"/>
        </w:rPr>
        <w:t xml:space="preserve">acon data </w:t>
      </w:r>
      <w:r w:rsidR="00BD3120" w:rsidRPr="00BF6C53">
        <w:rPr>
          <w:rFonts w:ascii="Times New Roman" w:hAnsi="Times New Roman" w:cs="Times New Roman"/>
          <w:sz w:val="24"/>
          <w:szCs w:val="24"/>
        </w:rPr>
        <w:t xml:space="preserve">to schema of what is provided, gets to </w:t>
      </w:r>
      <w:r w:rsidRPr="00BF6C53">
        <w:rPr>
          <w:rFonts w:ascii="Times New Roman" w:hAnsi="Times New Roman" w:cs="Times New Roman"/>
          <w:sz w:val="24"/>
          <w:szCs w:val="24"/>
        </w:rPr>
        <w:t>dose (</w:t>
      </w:r>
      <w:r w:rsidR="00BD3120" w:rsidRPr="00BF6C53">
        <w:rPr>
          <w:rFonts w:ascii="Times New Roman" w:hAnsi="Times New Roman" w:cs="Times New Roman"/>
          <w:sz w:val="24"/>
          <w:szCs w:val="24"/>
        </w:rPr>
        <w:t xml:space="preserve">data) and content (schema of </w:t>
      </w:r>
      <w:r w:rsidRPr="00BF6C53">
        <w:rPr>
          <w:rFonts w:ascii="Times New Roman" w:hAnsi="Times New Roman" w:cs="Times New Roman"/>
          <w:sz w:val="24"/>
          <w:szCs w:val="24"/>
        </w:rPr>
        <w:t>offerings</w:t>
      </w:r>
      <w:r w:rsidR="00BD3120" w:rsidRPr="00BF6C53">
        <w:rPr>
          <w:rFonts w:ascii="Times New Roman" w:hAnsi="Times New Roman" w:cs="Times New Roman"/>
          <w:sz w:val="24"/>
          <w:szCs w:val="24"/>
        </w:rPr>
        <w:t xml:space="preserve">, oversite, supervision). </w:t>
      </w:r>
    </w:p>
    <w:p w:rsidR="00183D6E" w:rsidRPr="00BF6C53" w:rsidRDefault="00183D6E" w:rsidP="00547404">
      <w:pPr>
        <w:pStyle w:val="ListParagraph"/>
        <w:numPr>
          <w:ilvl w:val="0"/>
          <w:numId w:val="4"/>
        </w:numPr>
        <w:rPr>
          <w:rFonts w:ascii="Times New Roman" w:hAnsi="Times New Roman" w:cs="Times New Roman"/>
          <w:sz w:val="24"/>
          <w:szCs w:val="24"/>
        </w:rPr>
      </w:pPr>
      <w:r w:rsidRPr="00BF6C53">
        <w:rPr>
          <w:rFonts w:ascii="Times New Roman" w:hAnsi="Times New Roman" w:cs="Times New Roman"/>
          <w:sz w:val="24"/>
          <w:szCs w:val="24"/>
        </w:rPr>
        <w:t>Schema is a set of criteria that drives treatment assignment, with ability to make changes if necessary, an algorithm that suggests treatment interventions. This drills down further from ASAM, principles, protocols. Having some guidance for clinical staff that provides consistency is important.</w:t>
      </w:r>
    </w:p>
    <w:p w:rsidR="00547404" w:rsidRPr="00BF6C53" w:rsidRDefault="00BD3120" w:rsidP="00547404">
      <w:pPr>
        <w:pStyle w:val="ListParagraph"/>
        <w:numPr>
          <w:ilvl w:val="0"/>
          <w:numId w:val="4"/>
        </w:numPr>
        <w:rPr>
          <w:rFonts w:ascii="Times New Roman" w:hAnsi="Times New Roman" w:cs="Times New Roman"/>
          <w:sz w:val="24"/>
          <w:szCs w:val="24"/>
        </w:rPr>
      </w:pPr>
      <w:r w:rsidRPr="00BF6C53">
        <w:rPr>
          <w:rFonts w:ascii="Times New Roman" w:hAnsi="Times New Roman" w:cs="Times New Roman"/>
          <w:sz w:val="24"/>
          <w:szCs w:val="24"/>
        </w:rPr>
        <w:t xml:space="preserve">Are there benchmarks for too little, too much? </w:t>
      </w:r>
    </w:p>
    <w:p w:rsidR="00F60942" w:rsidRPr="00BF6C53" w:rsidRDefault="00F60942" w:rsidP="00547404">
      <w:pPr>
        <w:pStyle w:val="ListParagraph"/>
        <w:numPr>
          <w:ilvl w:val="0"/>
          <w:numId w:val="4"/>
        </w:numPr>
        <w:rPr>
          <w:rFonts w:ascii="Times New Roman" w:hAnsi="Times New Roman" w:cs="Times New Roman"/>
          <w:sz w:val="24"/>
          <w:szCs w:val="24"/>
        </w:rPr>
      </w:pPr>
      <w:r w:rsidRPr="00BF6C53">
        <w:rPr>
          <w:rFonts w:ascii="Times New Roman" w:hAnsi="Times New Roman" w:cs="Times New Roman"/>
          <w:sz w:val="24"/>
          <w:szCs w:val="24"/>
        </w:rPr>
        <w:t>Beacon data can be amount of service offered per person and program</w:t>
      </w:r>
      <w:r w:rsidR="00725E8E">
        <w:rPr>
          <w:rFonts w:ascii="Times New Roman" w:hAnsi="Times New Roman" w:cs="Times New Roman"/>
          <w:sz w:val="24"/>
          <w:szCs w:val="24"/>
        </w:rPr>
        <w:t>.</w:t>
      </w:r>
    </w:p>
    <w:p w:rsidR="00BD3120" w:rsidRPr="00BF6C53" w:rsidRDefault="00547404" w:rsidP="00547404">
      <w:pPr>
        <w:pStyle w:val="ListParagraph"/>
        <w:numPr>
          <w:ilvl w:val="0"/>
          <w:numId w:val="4"/>
        </w:numPr>
        <w:rPr>
          <w:rFonts w:ascii="Times New Roman" w:hAnsi="Times New Roman" w:cs="Times New Roman"/>
          <w:sz w:val="24"/>
          <w:szCs w:val="24"/>
        </w:rPr>
      </w:pPr>
      <w:r w:rsidRPr="00BF6C53">
        <w:rPr>
          <w:rFonts w:ascii="Times New Roman" w:hAnsi="Times New Roman" w:cs="Times New Roman"/>
          <w:sz w:val="24"/>
          <w:szCs w:val="24"/>
        </w:rPr>
        <w:t xml:space="preserve">Statement made that </w:t>
      </w:r>
      <w:r w:rsidR="00F60942" w:rsidRPr="00BF6C53">
        <w:rPr>
          <w:rFonts w:ascii="Times New Roman" w:hAnsi="Times New Roman" w:cs="Times New Roman"/>
          <w:sz w:val="24"/>
          <w:szCs w:val="24"/>
        </w:rPr>
        <w:t>hosp</w:t>
      </w:r>
      <w:r w:rsidRPr="00BF6C53">
        <w:rPr>
          <w:rFonts w:ascii="Times New Roman" w:hAnsi="Times New Roman" w:cs="Times New Roman"/>
          <w:sz w:val="24"/>
          <w:szCs w:val="24"/>
        </w:rPr>
        <w:t>ital</w:t>
      </w:r>
      <w:r w:rsidR="00F60942" w:rsidRPr="00BF6C53">
        <w:rPr>
          <w:rFonts w:ascii="Times New Roman" w:hAnsi="Times New Roman" w:cs="Times New Roman"/>
          <w:sz w:val="24"/>
          <w:szCs w:val="24"/>
        </w:rPr>
        <w:t xml:space="preserve"> programs are not being unbundled, worried about fairness across the board, sample size, etc. </w:t>
      </w:r>
      <w:r w:rsidRPr="00BF6C53">
        <w:rPr>
          <w:rFonts w:ascii="Times New Roman" w:hAnsi="Times New Roman" w:cs="Times New Roman"/>
          <w:sz w:val="24"/>
          <w:szCs w:val="24"/>
        </w:rPr>
        <w:t xml:space="preserve">regarding use of Beacon data. Comment that </w:t>
      </w:r>
      <w:r w:rsidR="00F60942" w:rsidRPr="00BF6C53">
        <w:rPr>
          <w:rFonts w:ascii="Times New Roman" w:hAnsi="Times New Roman" w:cs="Times New Roman"/>
          <w:sz w:val="24"/>
          <w:szCs w:val="24"/>
        </w:rPr>
        <w:t xml:space="preserve">some </w:t>
      </w:r>
      <w:r w:rsidRPr="00BF6C53">
        <w:rPr>
          <w:rFonts w:ascii="Times New Roman" w:hAnsi="Times New Roman" w:cs="Times New Roman"/>
          <w:sz w:val="24"/>
          <w:szCs w:val="24"/>
        </w:rPr>
        <w:t xml:space="preserve">are re-bundling, not clear if ruling </w:t>
      </w:r>
      <w:r w:rsidR="00F60942" w:rsidRPr="00BF6C53">
        <w:rPr>
          <w:rFonts w:ascii="Times New Roman" w:hAnsi="Times New Roman" w:cs="Times New Roman"/>
          <w:sz w:val="24"/>
          <w:szCs w:val="24"/>
        </w:rPr>
        <w:t xml:space="preserve">applies to HRCSC programs. </w:t>
      </w:r>
      <w:r w:rsidRPr="00BF6C53">
        <w:rPr>
          <w:rFonts w:ascii="Times New Roman" w:hAnsi="Times New Roman" w:cs="Times New Roman"/>
          <w:sz w:val="24"/>
          <w:szCs w:val="24"/>
        </w:rPr>
        <w:t xml:space="preserve">Suggest </w:t>
      </w:r>
      <w:proofErr w:type="gramStart"/>
      <w:r w:rsidRPr="00BF6C53">
        <w:rPr>
          <w:rFonts w:ascii="Times New Roman" w:hAnsi="Times New Roman" w:cs="Times New Roman"/>
          <w:sz w:val="24"/>
          <w:szCs w:val="24"/>
        </w:rPr>
        <w:t>to t</w:t>
      </w:r>
      <w:r w:rsidR="00F60942" w:rsidRPr="00BF6C53">
        <w:rPr>
          <w:rFonts w:ascii="Times New Roman" w:hAnsi="Times New Roman" w:cs="Times New Roman"/>
          <w:sz w:val="24"/>
          <w:szCs w:val="24"/>
        </w:rPr>
        <w:t>ake</w:t>
      </w:r>
      <w:proofErr w:type="gramEnd"/>
      <w:r w:rsidR="00F60942" w:rsidRPr="00BF6C53">
        <w:rPr>
          <w:rFonts w:ascii="Times New Roman" w:hAnsi="Times New Roman" w:cs="Times New Roman"/>
          <w:sz w:val="24"/>
          <w:szCs w:val="24"/>
        </w:rPr>
        <w:t xml:space="preserve"> conversation off line</w:t>
      </w:r>
      <w:r w:rsidRPr="00BF6C53">
        <w:rPr>
          <w:rFonts w:ascii="Times New Roman" w:hAnsi="Times New Roman" w:cs="Times New Roman"/>
          <w:sz w:val="24"/>
          <w:szCs w:val="24"/>
        </w:rPr>
        <w:t xml:space="preserve"> and review with MA</w:t>
      </w:r>
      <w:r w:rsidR="00725E8E">
        <w:rPr>
          <w:rFonts w:ascii="Times New Roman" w:hAnsi="Times New Roman" w:cs="Times New Roman"/>
          <w:sz w:val="24"/>
          <w:szCs w:val="24"/>
        </w:rPr>
        <w:t>.</w:t>
      </w:r>
    </w:p>
    <w:p w:rsidR="00F60942" w:rsidRPr="00BF6C53" w:rsidRDefault="00725E8E" w:rsidP="00547404">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If using B</w:t>
      </w:r>
      <w:r w:rsidR="00F60942" w:rsidRPr="00BF6C53">
        <w:rPr>
          <w:rFonts w:ascii="Times New Roman" w:hAnsi="Times New Roman" w:cs="Times New Roman"/>
          <w:sz w:val="24"/>
          <w:szCs w:val="24"/>
        </w:rPr>
        <w:t>eacon, can match frequency of visits and services provided</w:t>
      </w:r>
      <w:r>
        <w:rPr>
          <w:rFonts w:ascii="Times New Roman" w:hAnsi="Times New Roman" w:cs="Times New Roman"/>
          <w:sz w:val="24"/>
          <w:szCs w:val="24"/>
        </w:rPr>
        <w:t>.</w:t>
      </w:r>
    </w:p>
    <w:p w:rsidR="00F60942" w:rsidRPr="00BF6C53" w:rsidRDefault="00725E8E" w:rsidP="00547404">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Does B</w:t>
      </w:r>
      <w:r w:rsidR="00F60942" w:rsidRPr="00BF6C53">
        <w:rPr>
          <w:rFonts w:ascii="Times New Roman" w:hAnsi="Times New Roman" w:cs="Times New Roman"/>
          <w:sz w:val="24"/>
          <w:szCs w:val="24"/>
        </w:rPr>
        <w:t>eacon have urinalysis re</w:t>
      </w:r>
      <w:r w:rsidR="00547404" w:rsidRPr="00BF6C53">
        <w:rPr>
          <w:rFonts w:ascii="Times New Roman" w:hAnsi="Times New Roman" w:cs="Times New Roman"/>
          <w:sz w:val="24"/>
          <w:szCs w:val="24"/>
        </w:rPr>
        <w:t>s</w:t>
      </w:r>
      <w:r w:rsidR="00F60942" w:rsidRPr="00BF6C53">
        <w:rPr>
          <w:rFonts w:ascii="Times New Roman" w:hAnsi="Times New Roman" w:cs="Times New Roman"/>
          <w:sz w:val="24"/>
          <w:szCs w:val="24"/>
        </w:rPr>
        <w:t xml:space="preserve">ults as part of data collection for OMS tool? Not part of 49 questions, but </w:t>
      </w:r>
      <w:r w:rsidR="00547404" w:rsidRPr="00BF6C53">
        <w:rPr>
          <w:rFonts w:ascii="Times New Roman" w:hAnsi="Times New Roman" w:cs="Times New Roman"/>
          <w:sz w:val="24"/>
          <w:szCs w:val="24"/>
        </w:rPr>
        <w:t>can collect in other areas</w:t>
      </w:r>
      <w:r>
        <w:rPr>
          <w:rFonts w:ascii="Times New Roman" w:hAnsi="Times New Roman" w:cs="Times New Roman"/>
          <w:sz w:val="24"/>
          <w:szCs w:val="24"/>
        </w:rPr>
        <w:t>.</w:t>
      </w:r>
    </w:p>
    <w:p w:rsidR="00F60942" w:rsidRPr="00BF6C53" w:rsidRDefault="00547404" w:rsidP="00547404">
      <w:pPr>
        <w:pStyle w:val="ListParagraph"/>
        <w:numPr>
          <w:ilvl w:val="0"/>
          <w:numId w:val="4"/>
        </w:numPr>
        <w:rPr>
          <w:rFonts w:ascii="Times New Roman" w:hAnsi="Times New Roman" w:cs="Times New Roman"/>
          <w:sz w:val="24"/>
          <w:szCs w:val="24"/>
        </w:rPr>
      </w:pPr>
      <w:r w:rsidRPr="00BF6C53">
        <w:rPr>
          <w:rFonts w:ascii="Times New Roman" w:hAnsi="Times New Roman" w:cs="Times New Roman"/>
          <w:sz w:val="24"/>
          <w:szCs w:val="24"/>
        </w:rPr>
        <w:t xml:space="preserve">Urinalysis result alone don’t tell a complete story, need </w:t>
      </w:r>
      <w:r w:rsidR="00F60942" w:rsidRPr="00BF6C53">
        <w:rPr>
          <w:rFonts w:ascii="Times New Roman" w:hAnsi="Times New Roman" w:cs="Times New Roman"/>
          <w:sz w:val="24"/>
          <w:szCs w:val="24"/>
        </w:rPr>
        <w:t xml:space="preserve">more information </w:t>
      </w:r>
      <w:r w:rsidRPr="00BF6C53">
        <w:rPr>
          <w:rFonts w:ascii="Times New Roman" w:hAnsi="Times New Roman" w:cs="Times New Roman"/>
          <w:sz w:val="24"/>
          <w:szCs w:val="24"/>
        </w:rPr>
        <w:t>to interpret correctly</w:t>
      </w:r>
      <w:r w:rsidR="00725E8E">
        <w:rPr>
          <w:rFonts w:ascii="Times New Roman" w:hAnsi="Times New Roman" w:cs="Times New Roman"/>
          <w:sz w:val="24"/>
          <w:szCs w:val="24"/>
        </w:rPr>
        <w:t>.</w:t>
      </w:r>
    </w:p>
    <w:p w:rsidR="00547404" w:rsidRPr="00BF6C53" w:rsidRDefault="00547404">
      <w:pPr>
        <w:rPr>
          <w:rFonts w:ascii="Times New Roman" w:hAnsi="Times New Roman" w:cs="Times New Roman"/>
          <w:sz w:val="24"/>
          <w:szCs w:val="24"/>
        </w:rPr>
      </w:pPr>
    </w:p>
    <w:p w:rsidR="00F60942" w:rsidRPr="00BF6C53" w:rsidRDefault="00F60942">
      <w:pPr>
        <w:rPr>
          <w:rFonts w:ascii="Times New Roman" w:hAnsi="Times New Roman" w:cs="Times New Roman"/>
          <w:i/>
          <w:sz w:val="24"/>
          <w:szCs w:val="24"/>
        </w:rPr>
      </w:pPr>
      <w:r w:rsidRPr="00BF6C53">
        <w:rPr>
          <w:rFonts w:ascii="Times New Roman" w:hAnsi="Times New Roman" w:cs="Times New Roman"/>
          <w:i/>
          <w:sz w:val="24"/>
          <w:szCs w:val="24"/>
        </w:rPr>
        <w:t>Provide combination treatment-</w:t>
      </w:r>
    </w:p>
    <w:p w:rsidR="00F60942" w:rsidRPr="00BF6C53" w:rsidRDefault="00F60942" w:rsidP="00530E05">
      <w:pPr>
        <w:pStyle w:val="ListParagraph"/>
        <w:numPr>
          <w:ilvl w:val="0"/>
          <w:numId w:val="6"/>
        </w:numPr>
        <w:rPr>
          <w:rFonts w:ascii="Times New Roman" w:hAnsi="Times New Roman" w:cs="Times New Roman"/>
          <w:sz w:val="24"/>
          <w:szCs w:val="24"/>
        </w:rPr>
      </w:pPr>
      <w:r w:rsidRPr="00BF6C53">
        <w:rPr>
          <w:rFonts w:ascii="Times New Roman" w:hAnsi="Times New Roman" w:cs="Times New Roman"/>
          <w:sz w:val="24"/>
          <w:szCs w:val="24"/>
        </w:rPr>
        <w:t>Very similar to discussion just had. What we just talked about with schema would address this. Gets to quality of care</w:t>
      </w:r>
      <w:r w:rsidR="00725E8E">
        <w:rPr>
          <w:rFonts w:ascii="Times New Roman" w:hAnsi="Times New Roman" w:cs="Times New Roman"/>
          <w:sz w:val="24"/>
          <w:szCs w:val="24"/>
        </w:rPr>
        <w:t>.</w:t>
      </w:r>
    </w:p>
    <w:p w:rsidR="00BF7411" w:rsidRPr="00BF6C53" w:rsidRDefault="00F60942" w:rsidP="00530E05">
      <w:pPr>
        <w:pStyle w:val="ListParagraph"/>
        <w:numPr>
          <w:ilvl w:val="0"/>
          <w:numId w:val="6"/>
        </w:numPr>
        <w:rPr>
          <w:rFonts w:ascii="Times New Roman" w:hAnsi="Times New Roman" w:cs="Times New Roman"/>
          <w:sz w:val="24"/>
          <w:szCs w:val="24"/>
        </w:rPr>
      </w:pPr>
      <w:r w:rsidRPr="00BF6C53">
        <w:rPr>
          <w:rFonts w:ascii="Times New Roman" w:hAnsi="Times New Roman" w:cs="Times New Roman"/>
          <w:sz w:val="24"/>
          <w:szCs w:val="24"/>
        </w:rPr>
        <w:t>Method is t</w:t>
      </w:r>
      <w:r w:rsidR="00725E8E">
        <w:rPr>
          <w:rFonts w:ascii="Times New Roman" w:hAnsi="Times New Roman" w:cs="Times New Roman"/>
          <w:sz w:val="24"/>
          <w:szCs w:val="24"/>
        </w:rPr>
        <w:t>he schema, and the analysis of B</w:t>
      </w:r>
      <w:r w:rsidRPr="00BF6C53">
        <w:rPr>
          <w:rFonts w:ascii="Times New Roman" w:hAnsi="Times New Roman" w:cs="Times New Roman"/>
          <w:sz w:val="24"/>
          <w:szCs w:val="24"/>
        </w:rPr>
        <w:t xml:space="preserve">eacon data. </w:t>
      </w:r>
      <w:r w:rsidR="00BF7411" w:rsidRPr="00BF6C53">
        <w:rPr>
          <w:rFonts w:ascii="Times New Roman" w:hAnsi="Times New Roman" w:cs="Times New Roman"/>
          <w:sz w:val="24"/>
          <w:szCs w:val="24"/>
        </w:rPr>
        <w:t xml:space="preserve">Can </w:t>
      </w:r>
      <w:r w:rsidR="00530E05" w:rsidRPr="00BF6C53">
        <w:rPr>
          <w:rFonts w:ascii="Times New Roman" w:hAnsi="Times New Roman" w:cs="Times New Roman"/>
          <w:sz w:val="24"/>
          <w:szCs w:val="24"/>
        </w:rPr>
        <w:t xml:space="preserve">apply to </w:t>
      </w:r>
      <w:r w:rsidR="00BF7411" w:rsidRPr="00BF6C53">
        <w:rPr>
          <w:rFonts w:ascii="Times New Roman" w:hAnsi="Times New Roman" w:cs="Times New Roman"/>
          <w:sz w:val="24"/>
          <w:szCs w:val="24"/>
        </w:rPr>
        <w:t xml:space="preserve">either end, too much, </w:t>
      </w:r>
      <w:r w:rsidR="00530E05" w:rsidRPr="00BF6C53">
        <w:rPr>
          <w:rFonts w:ascii="Times New Roman" w:hAnsi="Times New Roman" w:cs="Times New Roman"/>
          <w:sz w:val="24"/>
          <w:szCs w:val="24"/>
        </w:rPr>
        <w:t xml:space="preserve">or </w:t>
      </w:r>
      <w:r w:rsidR="00BF7411" w:rsidRPr="00BF6C53">
        <w:rPr>
          <w:rFonts w:ascii="Times New Roman" w:hAnsi="Times New Roman" w:cs="Times New Roman"/>
          <w:sz w:val="24"/>
          <w:szCs w:val="24"/>
        </w:rPr>
        <w:t xml:space="preserve">too little. </w:t>
      </w:r>
    </w:p>
    <w:p w:rsidR="00530E05" w:rsidRPr="00BF6C53" w:rsidRDefault="00BF7411" w:rsidP="00530E05">
      <w:pPr>
        <w:pStyle w:val="ListParagraph"/>
        <w:numPr>
          <w:ilvl w:val="0"/>
          <w:numId w:val="6"/>
        </w:numPr>
        <w:rPr>
          <w:rFonts w:ascii="Times New Roman" w:hAnsi="Times New Roman" w:cs="Times New Roman"/>
          <w:sz w:val="24"/>
          <w:szCs w:val="24"/>
        </w:rPr>
      </w:pPr>
      <w:r w:rsidRPr="00BF6C53">
        <w:rPr>
          <w:rFonts w:ascii="Times New Roman" w:hAnsi="Times New Roman" w:cs="Times New Roman"/>
          <w:sz w:val="24"/>
          <w:szCs w:val="24"/>
        </w:rPr>
        <w:lastRenderedPageBreak/>
        <w:t xml:space="preserve">Concern </w:t>
      </w:r>
      <w:r w:rsidR="00530E05" w:rsidRPr="00BF6C53">
        <w:rPr>
          <w:rFonts w:ascii="Times New Roman" w:hAnsi="Times New Roman" w:cs="Times New Roman"/>
          <w:sz w:val="24"/>
          <w:szCs w:val="24"/>
        </w:rPr>
        <w:t>expressed about how this will be</w:t>
      </w:r>
      <w:r w:rsidRPr="00BF6C53">
        <w:rPr>
          <w:rFonts w:ascii="Times New Roman" w:hAnsi="Times New Roman" w:cs="Times New Roman"/>
          <w:sz w:val="24"/>
          <w:szCs w:val="24"/>
        </w:rPr>
        <w:t xml:space="preserve"> presented to legislature. </w:t>
      </w:r>
    </w:p>
    <w:p w:rsidR="00BF7411" w:rsidRDefault="009D1C19" w:rsidP="009D1C19">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Suggested Standards w</w:t>
      </w:r>
      <w:r w:rsidR="00BF7411" w:rsidRPr="009D1C19">
        <w:rPr>
          <w:rFonts w:ascii="Times New Roman" w:hAnsi="Times New Roman" w:cs="Times New Roman"/>
          <w:sz w:val="24"/>
          <w:szCs w:val="24"/>
        </w:rPr>
        <w:t>ill be reviewed by AG office</w:t>
      </w:r>
      <w:r>
        <w:rPr>
          <w:rFonts w:ascii="Times New Roman" w:hAnsi="Times New Roman" w:cs="Times New Roman"/>
          <w:sz w:val="24"/>
          <w:szCs w:val="24"/>
        </w:rPr>
        <w:t xml:space="preserve"> prior to submission to legislature</w:t>
      </w:r>
      <w:r w:rsidR="00BF7411" w:rsidRPr="009D1C19">
        <w:rPr>
          <w:rFonts w:ascii="Times New Roman" w:hAnsi="Times New Roman" w:cs="Times New Roman"/>
          <w:sz w:val="24"/>
          <w:szCs w:val="24"/>
        </w:rPr>
        <w:t xml:space="preserve">. </w:t>
      </w:r>
    </w:p>
    <w:p w:rsidR="009D1C19" w:rsidRPr="009D1C19" w:rsidRDefault="009D1C19" w:rsidP="009D1C19">
      <w:pPr>
        <w:pStyle w:val="ListParagraph"/>
        <w:rPr>
          <w:rFonts w:ascii="Times New Roman" w:hAnsi="Times New Roman" w:cs="Times New Roman"/>
          <w:sz w:val="24"/>
          <w:szCs w:val="24"/>
        </w:rPr>
      </w:pPr>
    </w:p>
    <w:p w:rsidR="00BF7411" w:rsidRPr="00BF6C53" w:rsidRDefault="00530E05">
      <w:pPr>
        <w:rPr>
          <w:rFonts w:ascii="Times New Roman" w:hAnsi="Times New Roman" w:cs="Times New Roman"/>
          <w:i/>
          <w:sz w:val="24"/>
          <w:szCs w:val="24"/>
        </w:rPr>
      </w:pPr>
      <w:r w:rsidRPr="00BF6C53">
        <w:rPr>
          <w:rFonts w:ascii="Times New Roman" w:hAnsi="Times New Roman" w:cs="Times New Roman"/>
          <w:i/>
          <w:sz w:val="24"/>
          <w:szCs w:val="24"/>
        </w:rPr>
        <w:t>Engagement</w:t>
      </w:r>
      <w:r w:rsidR="00BF7411" w:rsidRPr="00BF6C53">
        <w:rPr>
          <w:rFonts w:ascii="Times New Roman" w:hAnsi="Times New Roman" w:cs="Times New Roman"/>
          <w:i/>
          <w:sz w:val="24"/>
          <w:szCs w:val="24"/>
        </w:rPr>
        <w:t>-</w:t>
      </w:r>
    </w:p>
    <w:p w:rsidR="00BF7411" w:rsidRPr="00BF6C53" w:rsidRDefault="00BF7411" w:rsidP="00594F69">
      <w:pPr>
        <w:pStyle w:val="ListParagraph"/>
        <w:numPr>
          <w:ilvl w:val="0"/>
          <w:numId w:val="7"/>
        </w:numPr>
        <w:rPr>
          <w:rFonts w:ascii="Times New Roman" w:hAnsi="Times New Roman" w:cs="Times New Roman"/>
          <w:sz w:val="24"/>
          <w:szCs w:val="24"/>
        </w:rPr>
      </w:pPr>
      <w:r w:rsidRPr="00BF6C53">
        <w:rPr>
          <w:rFonts w:ascii="Times New Roman" w:hAnsi="Times New Roman" w:cs="Times New Roman"/>
          <w:sz w:val="24"/>
          <w:szCs w:val="24"/>
        </w:rPr>
        <w:t xml:space="preserve">Do both these items go together? Both are about engagement, all part of same person. </w:t>
      </w:r>
    </w:p>
    <w:p w:rsidR="00BF7411" w:rsidRPr="00BF6C53" w:rsidRDefault="00BF7411" w:rsidP="00594F69">
      <w:pPr>
        <w:pStyle w:val="ListParagraph"/>
        <w:numPr>
          <w:ilvl w:val="0"/>
          <w:numId w:val="7"/>
        </w:numPr>
        <w:rPr>
          <w:rFonts w:ascii="Times New Roman" w:hAnsi="Times New Roman" w:cs="Times New Roman"/>
          <w:sz w:val="24"/>
          <w:szCs w:val="24"/>
        </w:rPr>
      </w:pPr>
      <w:r w:rsidRPr="00BF6C53">
        <w:rPr>
          <w:rFonts w:ascii="Times New Roman" w:hAnsi="Times New Roman" w:cs="Times New Roman"/>
          <w:sz w:val="24"/>
          <w:szCs w:val="24"/>
        </w:rPr>
        <w:t xml:space="preserve">Incentives-does this imply paying clients? Can be evidence based to do so. </w:t>
      </w:r>
    </w:p>
    <w:p w:rsidR="007E1E93" w:rsidRPr="00BF6C53" w:rsidRDefault="00BF7411" w:rsidP="00594F69">
      <w:pPr>
        <w:pStyle w:val="ListParagraph"/>
        <w:numPr>
          <w:ilvl w:val="0"/>
          <w:numId w:val="7"/>
        </w:numPr>
        <w:rPr>
          <w:rFonts w:ascii="Times New Roman" w:hAnsi="Times New Roman" w:cs="Times New Roman"/>
          <w:sz w:val="24"/>
          <w:szCs w:val="24"/>
        </w:rPr>
      </w:pPr>
      <w:r w:rsidRPr="00BF6C53">
        <w:rPr>
          <w:rFonts w:ascii="Times New Roman" w:hAnsi="Times New Roman" w:cs="Times New Roman"/>
          <w:sz w:val="24"/>
          <w:szCs w:val="24"/>
        </w:rPr>
        <w:t xml:space="preserve">Really talking about quality of care, incentives are not allowed at start of treatment, once in </w:t>
      </w:r>
      <w:r w:rsidR="007E1E93" w:rsidRPr="00BF6C53">
        <w:rPr>
          <w:rFonts w:ascii="Times New Roman" w:hAnsi="Times New Roman" w:cs="Times New Roman"/>
          <w:sz w:val="24"/>
          <w:szCs w:val="24"/>
        </w:rPr>
        <w:t xml:space="preserve">it </w:t>
      </w:r>
      <w:r w:rsidRPr="00BF6C53">
        <w:rPr>
          <w:rFonts w:ascii="Times New Roman" w:hAnsi="Times New Roman" w:cs="Times New Roman"/>
          <w:sz w:val="24"/>
          <w:szCs w:val="24"/>
        </w:rPr>
        <w:t xml:space="preserve">is ok. </w:t>
      </w:r>
    </w:p>
    <w:p w:rsidR="00BF7411" w:rsidRPr="00BF6C53" w:rsidRDefault="007E1E93" w:rsidP="00594F69">
      <w:pPr>
        <w:pStyle w:val="ListParagraph"/>
        <w:numPr>
          <w:ilvl w:val="0"/>
          <w:numId w:val="7"/>
        </w:numPr>
        <w:rPr>
          <w:rFonts w:ascii="Times New Roman" w:hAnsi="Times New Roman" w:cs="Times New Roman"/>
          <w:sz w:val="24"/>
          <w:szCs w:val="24"/>
        </w:rPr>
      </w:pPr>
      <w:r w:rsidRPr="00BF6C53">
        <w:rPr>
          <w:rFonts w:ascii="Times New Roman" w:hAnsi="Times New Roman" w:cs="Times New Roman"/>
          <w:sz w:val="24"/>
          <w:szCs w:val="24"/>
        </w:rPr>
        <w:t>There are a v</w:t>
      </w:r>
      <w:r w:rsidR="00BF7411" w:rsidRPr="00BF6C53">
        <w:rPr>
          <w:rFonts w:ascii="Times New Roman" w:hAnsi="Times New Roman" w:cs="Times New Roman"/>
          <w:sz w:val="24"/>
          <w:szCs w:val="24"/>
        </w:rPr>
        <w:t>ariety of</w:t>
      </w:r>
      <w:r w:rsidRPr="00BF6C53">
        <w:rPr>
          <w:rFonts w:ascii="Times New Roman" w:hAnsi="Times New Roman" w:cs="Times New Roman"/>
          <w:sz w:val="24"/>
          <w:szCs w:val="24"/>
        </w:rPr>
        <w:t xml:space="preserve"> types of</w:t>
      </w:r>
      <w:r w:rsidR="00BF7411" w:rsidRPr="00BF6C53">
        <w:rPr>
          <w:rFonts w:ascii="Times New Roman" w:hAnsi="Times New Roman" w:cs="Times New Roman"/>
          <w:sz w:val="24"/>
          <w:szCs w:val="24"/>
        </w:rPr>
        <w:t xml:space="preserve"> incentives, </w:t>
      </w:r>
      <w:r w:rsidRPr="00BF6C53">
        <w:rPr>
          <w:rFonts w:ascii="Times New Roman" w:hAnsi="Times New Roman" w:cs="Times New Roman"/>
          <w:sz w:val="24"/>
          <w:szCs w:val="24"/>
        </w:rPr>
        <w:t>not only fiscal. U</w:t>
      </w:r>
      <w:r w:rsidR="00BF7411" w:rsidRPr="00BF6C53">
        <w:rPr>
          <w:rFonts w:ascii="Times New Roman" w:hAnsi="Times New Roman" w:cs="Times New Roman"/>
          <w:sz w:val="24"/>
          <w:szCs w:val="24"/>
        </w:rPr>
        <w:t>se word “incentivize”</w:t>
      </w:r>
      <w:r w:rsidR="00725E8E">
        <w:rPr>
          <w:rFonts w:ascii="Times New Roman" w:hAnsi="Times New Roman" w:cs="Times New Roman"/>
          <w:sz w:val="24"/>
          <w:szCs w:val="24"/>
        </w:rPr>
        <w:t>.</w:t>
      </w:r>
    </w:p>
    <w:p w:rsidR="007E1E93" w:rsidRPr="00BF6C53" w:rsidRDefault="007E1E93" w:rsidP="007E1E93">
      <w:pPr>
        <w:pStyle w:val="ListParagraph"/>
        <w:numPr>
          <w:ilvl w:val="0"/>
          <w:numId w:val="7"/>
        </w:numPr>
        <w:rPr>
          <w:rFonts w:ascii="Times New Roman" w:hAnsi="Times New Roman" w:cs="Times New Roman"/>
          <w:sz w:val="24"/>
          <w:szCs w:val="24"/>
        </w:rPr>
      </w:pPr>
      <w:r w:rsidRPr="00BF6C53">
        <w:rPr>
          <w:rFonts w:ascii="Times New Roman" w:hAnsi="Times New Roman" w:cs="Times New Roman"/>
          <w:sz w:val="24"/>
          <w:szCs w:val="24"/>
        </w:rPr>
        <w:t>Goes to use of EBP “incentivize” individuals. Whole body of research about “incentiv</w:t>
      </w:r>
      <w:r w:rsidR="007345B6" w:rsidRPr="00BF6C53">
        <w:rPr>
          <w:rFonts w:ascii="Times New Roman" w:hAnsi="Times New Roman" w:cs="Times New Roman"/>
          <w:sz w:val="24"/>
          <w:szCs w:val="24"/>
        </w:rPr>
        <w:t>izing</w:t>
      </w:r>
      <w:r w:rsidRPr="00BF6C53">
        <w:rPr>
          <w:rFonts w:ascii="Times New Roman" w:hAnsi="Times New Roman" w:cs="Times New Roman"/>
          <w:sz w:val="24"/>
          <w:szCs w:val="24"/>
        </w:rPr>
        <w:t>” to assist in engagement to treatment</w:t>
      </w:r>
      <w:r w:rsidR="00725E8E">
        <w:rPr>
          <w:rFonts w:ascii="Times New Roman" w:hAnsi="Times New Roman" w:cs="Times New Roman"/>
          <w:sz w:val="24"/>
          <w:szCs w:val="24"/>
        </w:rPr>
        <w:t>.</w:t>
      </w:r>
      <w:r w:rsidRPr="00BF6C53">
        <w:rPr>
          <w:rFonts w:ascii="Times New Roman" w:hAnsi="Times New Roman" w:cs="Times New Roman"/>
          <w:sz w:val="24"/>
          <w:szCs w:val="24"/>
        </w:rPr>
        <w:t xml:space="preserve"> </w:t>
      </w:r>
    </w:p>
    <w:p w:rsidR="007E1E93" w:rsidRPr="00BF6C53" w:rsidRDefault="007E1E93" w:rsidP="007E1E93">
      <w:pPr>
        <w:pStyle w:val="ListParagraph"/>
        <w:numPr>
          <w:ilvl w:val="0"/>
          <w:numId w:val="7"/>
        </w:numPr>
        <w:rPr>
          <w:rFonts w:ascii="Times New Roman" w:hAnsi="Times New Roman" w:cs="Times New Roman"/>
          <w:sz w:val="24"/>
          <w:szCs w:val="24"/>
        </w:rPr>
      </w:pPr>
      <w:r w:rsidRPr="00BF6C53">
        <w:rPr>
          <w:rFonts w:ascii="Times New Roman" w:hAnsi="Times New Roman" w:cs="Times New Roman"/>
          <w:sz w:val="24"/>
          <w:szCs w:val="24"/>
        </w:rPr>
        <w:t xml:space="preserve">Suggest change language of criteria to </w:t>
      </w:r>
      <w:r w:rsidR="00BF7411" w:rsidRPr="00BF6C53">
        <w:rPr>
          <w:rFonts w:ascii="Times New Roman" w:hAnsi="Times New Roman" w:cs="Times New Roman"/>
          <w:sz w:val="24"/>
          <w:szCs w:val="24"/>
        </w:rPr>
        <w:t>“</w:t>
      </w:r>
      <w:r w:rsidRPr="00BF6C53">
        <w:rPr>
          <w:rFonts w:ascii="Times New Roman" w:hAnsi="Times New Roman" w:cs="Times New Roman"/>
          <w:sz w:val="24"/>
          <w:szCs w:val="24"/>
        </w:rPr>
        <w:t>Use of EBP to incentivize engagement and adherence”</w:t>
      </w:r>
      <w:r w:rsidR="00725E8E">
        <w:rPr>
          <w:rFonts w:ascii="Times New Roman" w:hAnsi="Times New Roman" w:cs="Times New Roman"/>
          <w:sz w:val="24"/>
          <w:szCs w:val="24"/>
        </w:rPr>
        <w:t>.</w:t>
      </w:r>
    </w:p>
    <w:p w:rsidR="00621831" w:rsidRPr="00BF6C53" w:rsidRDefault="007E1E93" w:rsidP="007E1E93">
      <w:pPr>
        <w:pStyle w:val="ListParagraph"/>
        <w:numPr>
          <w:ilvl w:val="0"/>
          <w:numId w:val="7"/>
        </w:numPr>
        <w:rPr>
          <w:rFonts w:ascii="Times New Roman" w:hAnsi="Times New Roman" w:cs="Times New Roman"/>
          <w:sz w:val="24"/>
          <w:szCs w:val="24"/>
        </w:rPr>
      </w:pPr>
      <w:r w:rsidRPr="00BF6C53">
        <w:rPr>
          <w:rFonts w:ascii="Times New Roman" w:hAnsi="Times New Roman" w:cs="Times New Roman"/>
          <w:sz w:val="24"/>
          <w:szCs w:val="24"/>
        </w:rPr>
        <w:t xml:space="preserve"> </w:t>
      </w:r>
      <w:r w:rsidR="00621831" w:rsidRPr="00BF6C53">
        <w:rPr>
          <w:rFonts w:ascii="Times New Roman" w:hAnsi="Times New Roman" w:cs="Times New Roman"/>
          <w:sz w:val="24"/>
          <w:szCs w:val="24"/>
        </w:rPr>
        <w:t>How to monitor</w:t>
      </w:r>
      <w:r w:rsidRPr="00BF6C53">
        <w:rPr>
          <w:rFonts w:ascii="Times New Roman" w:hAnsi="Times New Roman" w:cs="Times New Roman"/>
          <w:sz w:val="24"/>
          <w:szCs w:val="24"/>
        </w:rPr>
        <w:t xml:space="preserve">? Suggest </w:t>
      </w:r>
      <w:r w:rsidR="00621831" w:rsidRPr="00BF6C53">
        <w:rPr>
          <w:rFonts w:ascii="Times New Roman" w:hAnsi="Times New Roman" w:cs="Times New Roman"/>
          <w:sz w:val="24"/>
          <w:szCs w:val="24"/>
        </w:rPr>
        <w:t>“Policy and procedure identifying EB practices that incent engagement</w:t>
      </w:r>
      <w:r w:rsidRPr="00BF6C53">
        <w:rPr>
          <w:rFonts w:ascii="Times New Roman" w:hAnsi="Times New Roman" w:cs="Times New Roman"/>
          <w:sz w:val="24"/>
          <w:szCs w:val="24"/>
        </w:rPr>
        <w:t xml:space="preserve"> and adherence”.</w:t>
      </w:r>
      <w:r w:rsidR="00621831" w:rsidRPr="00BF6C53">
        <w:rPr>
          <w:rFonts w:ascii="Times New Roman" w:hAnsi="Times New Roman" w:cs="Times New Roman"/>
          <w:sz w:val="24"/>
          <w:szCs w:val="24"/>
        </w:rPr>
        <w:t xml:space="preserve"> </w:t>
      </w:r>
    </w:p>
    <w:p w:rsidR="00621831" w:rsidRPr="00BF6C53" w:rsidRDefault="00621831">
      <w:pPr>
        <w:rPr>
          <w:rFonts w:ascii="Times New Roman" w:hAnsi="Times New Roman" w:cs="Times New Roman"/>
          <w:sz w:val="24"/>
          <w:szCs w:val="24"/>
        </w:rPr>
      </w:pPr>
    </w:p>
    <w:p w:rsidR="00621831" w:rsidRPr="00BF6C53" w:rsidRDefault="00621831">
      <w:pPr>
        <w:rPr>
          <w:rFonts w:ascii="Times New Roman" w:hAnsi="Times New Roman" w:cs="Times New Roman"/>
          <w:i/>
          <w:sz w:val="24"/>
          <w:szCs w:val="24"/>
        </w:rPr>
      </w:pPr>
      <w:r w:rsidRPr="00BF6C53">
        <w:rPr>
          <w:rFonts w:ascii="Times New Roman" w:hAnsi="Times New Roman" w:cs="Times New Roman"/>
          <w:i/>
          <w:sz w:val="24"/>
          <w:szCs w:val="24"/>
        </w:rPr>
        <w:t>Management of concurrent misuse-</w:t>
      </w:r>
    </w:p>
    <w:p w:rsidR="00F60942" w:rsidRPr="00BF6C53" w:rsidRDefault="007345B6" w:rsidP="007345B6">
      <w:pPr>
        <w:pStyle w:val="ListParagraph"/>
        <w:numPr>
          <w:ilvl w:val="0"/>
          <w:numId w:val="8"/>
        </w:numPr>
        <w:rPr>
          <w:rFonts w:ascii="Times New Roman" w:hAnsi="Times New Roman" w:cs="Times New Roman"/>
          <w:sz w:val="24"/>
          <w:szCs w:val="24"/>
        </w:rPr>
      </w:pPr>
      <w:r w:rsidRPr="00BF6C53">
        <w:rPr>
          <w:rFonts w:ascii="Times New Roman" w:hAnsi="Times New Roman" w:cs="Times New Roman"/>
          <w:sz w:val="24"/>
          <w:szCs w:val="24"/>
        </w:rPr>
        <w:t xml:space="preserve">Request made to </w:t>
      </w:r>
      <w:r w:rsidR="00524788" w:rsidRPr="00BF6C53">
        <w:rPr>
          <w:rFonts w:ascii="Times New Roman" w:hAnsi="Times New Roman" w:cs="Times New Roman"/>
          <w:sz w:val="24"/>
          <w:szCs w:val="24"/>
        </w:rPr>
        <w:t>adding “or referral”</w:t>
      </w:r>
      <w:r w:rsidRPr="00BF6C53">
        <w:rPr>
          <w:rFonts w:ascii="Times New Roman" w:hAnsi="Times New Roman" w:cs="Times New Roman"/>
          <w:sz w:val="24"/>
          <w:szCs w:val="24"/>
        </w:rPr>
        <w:t xml:space="preserve"> after treatment in the criteria</w:t>
      </w:r>
      <w:r w:rsidR="00524788" w:rsidRPr="00BF6C53">
        <w:rPr>
          <w:rFonts w:ascii="Times New Roman" w:hAnsi="Times New Roman" w:cs="Times New Roman"/>
          <w:sz w:val="24"/>
          <w:szCs w:val="24"/>
        </w:rPr>
        <w:t>.</w:t>
      </w:r>
      <w:r w:rsidR="00D92024" w:rsidRPr="00BF6C53">
        <w:rPr>
          <w:rFonts w:ascii="Times New Roman" w:hAnsi="Times New Roman" w:cs="Times New Roman"/>
          <w:sz w:val="24"/>
          <w:szCs w:val="24"/>
        </w:rPr>
        <w:t xml:space="preserve"> This led to a discussion regarding should </w:t>
      </w:r>
      <w:r w:rsidR="00524788" w:rsidRPr="00BF6C53">
        <w:rPr>
          <w:rFonts w:ascii="Times New Roman" w:hAnsi="Times New Roman" w:cs="Times New Roman"/>
          <w:sz w:val="24"/>
          <w:szCs w:val="24"/>
        </w:rPr>
        <w:t xml:space="preserve">programs </w:t>
      </w:r>
      <w:r w:rsidR="00D92024" w:rsidRPr="00BF6C53">
        <w:rPr>
          <w:rFonts w:ascii="Times New Roman" w:hAnsi="Times New Roman" w:cs="Times New Roman"/>
          <w:sz w:val="24"/>
          <w:szCs w:val="24"/>
        </w:rPr>
        <w:t xml:space="preserve">be </w:t>
      </w:r>
      <w:r w:rsidR="00524788" w:rsidRPr="00BF6C53">
        <w:rPr>
          <w:rFonts w:ascii="Times New Roman" w:hAnsi="Times New Roman" w:cs="Times New Roman"/>
          <w:sz w:val="24"/>
          <w:szCs w:val="24"/>
        </w:rPr>
        <w:t xml:space="preserve">required to address all concurrent issues, </w:t>
      </w:r>
      <w:r w:rsidRPr="00BF6C53">
        <w:rPr>
          <w:rFonts w:ascii="Times New Roman" w:hAnsi="Times New Roman" w:cs="Times New Roman"/>
          <w:sz w:val="24"/>
          <w:szCs w:val="24"/>
        </w:rPr>
        <w:t xml:space="preserve">or is it </w:t>
      </w:r>
      <w:r w:rsidR="00524788" w:rsidRPr="00BF6C53">
        <w:rPr>
          <w:rFonts w:ascii="Times New Roman" w:hAnsi="Times New Roman" w:cs="Times New Roman"/>
          <w:sz w:val="24"/>
          <w:szCs w:val="24"/>
        </w:rPr>
        <w:t xml:space="preserve">letting </w:t>
      </w:r>
      <w:r w:rsidRPr="00BF6C53">
        <w:rPr>
          <w:rFonts w:ascii="Times New Roman" w:hAnsi="Times New Roman" w:cs="Times New Roman"/>
          <w:sz w:val="24"/>
          <w:szCs w:val="24"/>
        </w:rPr>
        <w:t xml:space="preserve">them </w:t>
      </w:r>
      <w:r w:rsidR="00524788" w:rsidRPr="00BF6C53">
        <w:rPr>
          <w:rFonts w:ascii="Times New Roman" w:hAnsi="Times New Roman" w:cs="Times New Roman"/>
          <w:sz w:val="24"/>
          <w:szCs w:val="24"/>
        </w:rPr>
        <w:t>off the hook by saying “or referral” or management.</w:t>
      </w:r>
    </w:p>
    <w:p w:rsidR="00524788" w:rsidRPr="00BF6C53" w:rsidRDefault="007345B6" w:rsidP="00922EB3">
      <w:pPr>
        <w:pStyle w:val="ListParagraph"/>
        <w:numPr>
          <w:ilvl w:val="0"/>
          <w:numId w:val="8"/>
        </w:numPr>
        <w:rPr>
          <w:rFonts w:ascii="Times New Roman" w:hAnsi="Times New Roman" w:cs="Times New Roman"/>
          <w:sz w:val="24"/>
          <w:szCs w:val="24"/>
        </w:rPr>
      </w:pPr>
      <w:r w:rsidRPr="00BF6C53">
        <w:rPr>
          <w:rFonts w:ascii="Times New Roman" w:hAnsi="Times New Roman" w:cs="Times New Roman"/>
          <w:sz w:val="24"/>
          <w:szCs w:val="24"/>
        </w:rPr>
        <w:t xml:space="preserve">Discussion was held about non-medicine </w:t>
      </w:r>
      <w:r w:rsidR="00725E8E">
        <w:rPr>
          <w:rFonts w:ascii="Times New Roman" w:hAnsi="Times New Roman" w:cs="Times New Roman"/>
          <w:sz w:val="24"/>
          <w:szCs w:val="24"/>
        </w:rPr>
        <w:t>i</w:t>
      </w:r>
      <w:r w:rsidR="00524788" w:rsidRPr="00BF6C53">
        <w:rPr>
          <w:rFonts w:ascii="Times New Roman" w:hAnsi="Times New Roman" w:cs="Times New Roman"/>
          <w:sz w:val="24"/>
          <w:szCs w:val="24"/>
        </w:rPr>
        <w:t xml:space="preserve">nterventions </w:t>
      </w:r>
      <w:r w:rsidRPr="00BF6C53">
        <w:rPr>
          <w:rFonts w:ascii="Times New Roman" w:hAnsi="Times New Roman" w:cs="Times New Roman"/>
          <w:sz w:val="24"/>
          <w:szCs w:val="24"/>
        </w:rPr>
        <w:t xml:space="preserve">being the </w:t>
      </w:r>
      <w:r w:rsidR="00524788" w:rsidRPr="00BF6C53">
        <w:rPr>
          <w:rFonts w:ascii="Times New Roman" w:hAnsi="Times New Roman" w:cs="Times New Roman"/>
          <w:sz w:val="24"/>
          <w:szCs w:val="24"/>
        </w:rPr>
        <w:t>same regardless of substance</w:t>
      </w:r>
      <w:r w:rsidR="00922EB3" w:rsidRPr="00BF6C53">
        <w:rPr>
          <w:rFonts w:ascii="Times New Roman" w:hAnsi="Times New Roman" w:cs="Times New Roman"/>
          <w:sz w:val="24"/>
          <w:szCs w:val="24"/>
        </w:rPr>
        <w:t>.</w:t>
      </w:r>
      <w:r w:rsidR="00524788" w:rsidRPr="00BF6C53">
        <w:rPr>
          <w:rFonts w:ascii="Times New Roman" w:hAnsi="Times New Roman" w:cs="Times New Roman"/>
          <w:sz w:val="24"/>
          <w:szCs w:val="24"/>
        </w:rPr>
        <w:t xml:space="preserve"> </w:t>
      </w:r>
      <w:r w:rsidR="00922EB3" w:rsidRPr="00BF6C53">
        <w:rPr>
          <w:rFonts w:ascii="Times New Roman" w:hAnsi="Times New Roman" w:cs="Times New Roman"/>
          <w:sz w:val="24"/>
          <w:szCs w:val="24"/>
        </w:rPr>
        <w:t>A</w:t>
      </w:r>
      <w:r w:rsidR="00524788" w:rsidRPr="00BF6C53">
        <w:rPr>
          <w:rFonts w:ascii="Times New Roman" w:hAnsi="Times New Roman" w:cs="Times New Roman"/>
          <w:sz w:val="24"/>
          <w:szCs w:val="24"/>
        </w:rPr>
        <w:t>ll counseling and group sessions are applicable</w:t>
      </w:r>
      <w:r w:rsidR="00D92024" w:rsidRPr="00BF6C53">
        <w:rPr>
          <w:rFonts w:ascii="Times New Roman" w:hAnsi="Times New Roman" w:cs="Times New Roman"/>
          <w:sz w:val="24"/>
          <w:szCs w:val="24"/>
        </w:rPr>
        <w:t xml:space="preserve"> to all substance use disorders</w:t>
      </w:r>
      <w:r w:rsidR="00524788" w:rsidRPr="00BF6C53">
        <w:rPr>
          <w:rFonts w:ascii="Times New Roman" w:hAnsi="Times New Roman" w:cs="Times New Roman"/>
          <w:sz w:val="24"/>
          <w:szCs w:val="24"/>
        </w:rPr>
        <w:t xml:space="preserve">. </w:t>
      </w:r>
    </w:p>
    <w:p w:rsidR="00D92024" w:rsidRPr="00BF6C53" w:rsidRDefault="00D92024" w:rsidP="00922EB3">
      <w:pPr>
        <w:pStyle w:val="ListParagraph"/>
        <w:numPr>
          <w:ilvl w:val="0"/>
          <w:numId w:val="8"/>
        </w:numPr>
        <w:rPr>
          <w:rFonts w:ascii="Times New Roman" w:hAnsi="Times New Roman" w:cs="Times New Roman"/>
          <w:sz w:val="24"/>
          <w:szCs w:val="24"/>
        </w:rPr>
      </w:pPr>
      <w:r w:rsidRPr="00BF6C53">
        <w:rPr>
          <w:rFonts w:ascii="Times New Roman" w:hAnsi="Times New Roman" w:cs="Times New Roman"/>
          <w:sz w:val="24"/>
          <w:szCs w:val="24"/>
        </w:rPr>
        <w:t>Should we add tobacco and gambling to criteria as well?</w:t>
      </w:r>
    </w:p>
    <w:p w:rsidR="00524788" w:rsidRPr="00BF6C53" w:rsidRDefault="00D92024" w:rsidP="00D92024">
      <w:pPr>
        <w:pStyle w:val="ListParagraph"/>
        <w:numPr>
          <w:ilvl w:val="0"/>
          <w:numId w:val="8"/>
        </w:numPr>
        <w:rPr>
          <w:rFonts w:ascii="Times New Roman" w:hAnsi="Times New Roman" w:cs="Times New Roman"/>
          <w:sz w:val="24"/>
          <w:szCs w:val="24"/>
        </w:rPr>
      </w:pPr>
      <w:r w:rsidRPr="00BF6C53">
        <w:rPr>
          <w:rFonts w:ascii="Times New Roman" w:hAnsi="Times New Roman" w:cs="Times New Roman"/>
          <w:sz w:val="24"/>
          <w:szCs w:val="24"/>
        </w:rPr>
        <w:t>Suggestion to u</w:t>
      </w:r>
      <w:r w:rsidR="00524788" w:rsidRPr="00BF6C53">
        <w:rPr>
          <w:rFonts w:ascii="Times New Roman" w:hAnsi="Times New Roman" w:cs="Times New Roman"/>
          <w:sz w:val="24"/>
          <w:szCs w:val="24"/>
        </w:rPr>
        <w:t xml:space="preserve">se word “offer” instead of provide? Use </w:t>
      </w:r>
      <w:r w:rsidRPr="00BF6C53">
        <w:rPr>
          <w:rFonts w:ascii="Times New Roman" w:hAnsi="Times New Roman" w:cs="Times New Roman"/>
          <w:sz w:val="24"/>
          <w:szCs w:val="24"/>
        </w:rPr>
        <w:t>words “</w:t>
      </w:r>
      <w:r w:rsidR="00524788" w:rsidRPr="00BF6C53">
        <w:rPr>
          <w:rFonts w:ascii="Times New Roman" w:hAnsi="Times New Roman" w:cs="Times New Roman"/>
          <w:sz w:val="24"/>
          <w:szCs w:val="24"/>
        </w:rPr>
        <w:t>refer and manage</w:t>
      </w:r>
      <w:r w:rsidRPr="00BF6C53">
        <w:rPr>
          <w:rFonts w:ascii="Times New Roman" w:hAnsi="Times New Roman" w:cs="Times New Roman"/>
          <w:sz w:val="24"/>
          <w:szCs w:val="24"/>
        </w:rPr>
        <w:t>”</w:t>
      </w:r>
      <w:r w:rsidR="00524788" w:rsidRPr="00BF6C53">
        <w:rPr>
          <w:rFonts w:ascii="Times New Roman" w:hAnsi="Times New Roman" w:cs="Times New Roman"/>
          <w:sz w:val="24"/>
          <w:szCs w:val="24"/>
        </w:rPr>
        <w:t xml:space="preserve">? </w:t>
      </w:r>
    </w:p>
    <w:p w:rsidR="00524788" w:rsidRPr="00BF6C53" w:rsidRDefault="00D92024" w:rsidP="00D92024">
      <w:pPr>
        <w:pStyle w:val="ListParagraph"/>
        <w:numPr>
          <w:ilvl w:val="0"/>
          <w:numId w:val="8"/>
        </w:numPr>
        <w:rPr>
          <w:rFonts w:ascii="Times New Roman" w:hAnsi="Times New Roman" w:cs="Times New Roman"/>
          <w:sz w:val="24"/>
          <w:szCs w:val="24"/>
        </w:rPr>
      </w:pPr>
      <w:r w:rsidRPr="00BF6C53">
        <w:rPr>
          <w:rFonts w:ascii="Times New Roman" w:hAnsi="Times New Roman" w:cs="Times New Roman"/>
          <w:sz w:val="24"/>
          <w:szCs w:val="24"/>
        </w:rPr>
        <w:t>This criteria r</w:t>
      </w:r>
      <w:r w:rsidR="00524788" w:rsidRPr="00BF6C53">
        <w:rPr>
          <w:rFonts w:ascii="Times New Roman" w:hAnsi="Times New Roman" w:cs="Times New Roman"/>
          <w:sz w:val="24"/>
          <w:szCs w:val="24"/>
        </w:rPr>
        <w:t xml:space="preserve">eflects the shift to being more than just an OTP, services are applicable to all SUD, not always </w:t>
      </w:r>
      <w:r w:rsidRPr="00BF6C53">
        <w:rPr>
          <w:rFonts w:ascii="Times New Roman" w:hAnsi="Times New Roman" w:cs="Times New Roman"/>
          <w:sz w:val="24"/>
          <w:szCs w:val="24"/>
        </w:rPr>
        <w:t>definitive</w:t>
      </w:r>
      <w:r w:rsidR="00524788" w:rsidRPr="00BF6C53">
        <w:rPr>
          <w:rFonts w:ascii="Times New Roman" w:hAnsi="Times New Roman" w:cs="Times New Roman"/>
          <w:sz w:val="24"/>
          <w:szCs w:val="24"/>
        </w:rPr>
        <w:t xml:space="preserve">. Either the program manages it or provides by referral. </w:t>
      </w:r>
    </w:p>
    <w:p w:rsidR="00E91A61" w:rsidRPr="00BF6C53" w:rsidRDefault="00E91A61" w:rsidP="00D92024">
      <w:pPr>
        <w:pStyle w:val="ListParagraph"/>
        <w:numPr>
          <w:ilvl w:val="0"/>
          <w:numId w:val="8"/>
        </w:numPr>
        <w:rPr>
          <w:rFonts w:ascii="Times New Roman" w:hAnsi="Times New Roman" w:cs="Times New Roman"/>
          <w:sz w:val="24"/>
          <w:szCs w:val="24"/>
        </w:rPr>
      </w:pPr>
      <w:r w:rsidRPr="00BF6C53">
        <w:rPr>
          <w:rFonts w:ascii="Times New Roman" w:hAnsi="Times New Roman" w:cs="Times New Roman"/>
          <w:sz w:val="24"/>
          <w:szCs w:val="24"/>
        </w:rPr>
        <w:t>Personal experience with concurrent drug use</w:t>
      </w:r>
      <w:r w:rsidR="00D92024" w:rsidRPr="00BF6C53">
        <w:rPr>
          <w:rFonts w:ascii="Times New Roman" w:hAnsi="Times New Roman" w:cs="Times New Roman"/>
          <w:sz w:val="24"/>
          <w:szCs w:val="24"/>
        </w:rPr>
        <w:t xml:space="preserve"> was shared</w:t>
      </w:r>
      <w:r w:rsidRPr="00BF6C53">
        <w:rPr>
          <w:rFonts w:ascii="Times New Roman" w:hAnsi="Times New Roman" w:cs="Times New Roman"/>
          <w:sz w:val="24"/>
          <w:szCs w:val="24"/>
        </w:rPr>
        <w:t xml:space="preserve">, </w:t>
      </w:r>
      <w:r w:rsidR="00D92024" w:rsidRPr="00BF6C53">
        <w:rPr>
          <w:rFonts w:ascii="Times New Roman" w:hAnsi="Times New Roman" w:cs="Times New Roman"/>
          <w:sz w:val="24"/>
          <w:szCs w:val="24"/>
        </w:rPr>
        <w:t xml:space="preserve">use </w:t>
      </w:r>
      <w:r w:rsidRPr="00BF6C53">
        <w:rPr>
          <w:rFonts w:ascii="Times New Roman" w:hAnsi="Times New Roman" w:cs="Times New Roman"/>
          <w:sz w:val="24"/>
          <w:szCs w:val="24"/>
        </w:rPr>
        <w:t>was addressed together</w:t>
      </w:r>
      <w:r w:rsidR="00D92024" w:rsidRPr="00BF6C53">
        <w:rPr>
          <w:rFonts w:ascii="Times New Roman" w:hAnsi="Times New Roman" w:cs="Times New Roman"/>
          <w:sz w:val="24"/>
          <w:szCs w:val="24"/>
        </w:rPr>
        <w:t>. F</w:t>
      </w:r>
      <w:r w:rsidRPr="00BF6C53">
        <w:rPr>
          <w:rFonts w:ascii="Times New Roman" w:hAnsi="Times New Roman" w:cs="Times New Roman"/>
          <w:sz w:val="24"/>
          <w:szCs w:val="24"/>
        </w:rPr>
        <w:t xml:space="preserve">ocus groups </w:t>
      </w:r>
      <w:r w:rsidR="00D92024" w:rsidRPr="00BF6C53">
        <w:rPr>
          <w:rFonts w:ascii="Times New Roman" w:hAnsi="Times New Roman" w:cs="Times New Roman"/>
          <w:sz w:val="24"/>
          <w:szCs w:val="24"/>
        </w:rPr>
        <w:t xml:space="preserve">indicate that patients </w:t>
      </w:r>
      <w:r w:rsidRPr="00BF6C53">
        <w:rPr>
          <w:rFonts w:ascii="Times New Roman" w:hAnsi="Times New Roman" w:cs="Times New Roman"/>
          <w:sz w:val="24"/>
          <w:szCs w:val="24"/>
        </w:rPr>
        <w:t xml:space="preserve">want all services </w:t>
      </w:r>
      <w:r w:rsidR="00D92024" w:rsidRPr="00BF6C53">
        <w:rPr>
          <w:rFonts w:ascii="Times New Roman" w:hAnsi="Times New Roman" w:cs="Times New Roman"/>
          <w:sz w:val="24"/>
          <w:szCs w:val="24"/>
        </w:rPr>
        <w:t xml:space="preserve">to be </w:t>
      </w:r>
      <w:r w:rsidRPr="00BF6C53">
        <w:rPr>
          <w:rFonts w:ascii="Times New Roman" w:hAnsi="Times New Roman" w:cs="Times New Roman"/>
          <w:sz w:val="24"/>
          <w:szCs w:val="24"/>
        </w:rPr>
        <w:t>provided together</w:t>
      </w:r>
      <w:r w:rsidR="00725E8E">
        <w:rPr>
          <w:rFonts w:ascii="Times New Roman" w:hAnsi="Times New Roman" w:cs="Times New Roman"/>
          <w:sz w:val="24"/>
          <w:szCs w:val="24"/>
        </w:rPr>
        <w:t>.</w:t>
      </w:r>
    </w:p>
    <w:p w:rsidR="00D92024" w:rsidRPr="00BF6C53" w:rsidRDefault="00D92024" w:rsidP="00D92024">
      <w:pPr>
        <w:pStyle w:val="ListParagraph"/>
        <w:numPr>
          <w:ilvl w:val="0"/>
          <w:numId w:val="8"/>
        </w:numPr>
        <w:rPr>
          <w:rFonts w:ascii="Times New Roman" w:hAnsi="Times New Roman" w:cs="Times New Roman"/>
          <w:sz w:val="24"/>
          <w:szCs w:val="24"/>
        </w:rPr>
      </w:pPr>
      <w:r w:rsidRPr="00BF6C53">
        <w:rPr>
          <w:rFonts w:ascii="Times New Roman" w:hAnsi="Times New Roman" w:cs="Times New Roman"/>
          <w:sz w:val="24"/>
          <w:szCs w:val="24"/>
        </w:rPr>
        <w:t>This criteria is getting to the need to provide treatment for all substances, the measurement is way to know what is intended</w:t>
      </w:r>
      <w:r w:rsidR="00725E8E">
        <w:rPr>
          <w:rFonts w:ascii="Times New Roman" w:hAnsi="Times New Roman" w:cs="Times New Roman"/>
          <w:sz w:val="24"/>
          <w:szCs w:val="24"/>
        </w:rPr>
        <w:t>.</w:t>
      </w:r>
    </w:p>
    <w:p w:rsidR="00D92024" w:rsidRPr="00BF6C53" w:rsidRDefault="00D92024" w:rsidP="00D92024">
      <w:pPr>
        <w:pStyle w:val="ListParagraph"/>
        <w:numPr>
          <w:ilvl w:val="0"/>
          <w:numId w:val="8"/>
        </w:numPr>
        <w:rPr>
          <w:rFonts w:ascii="Times New Roman" w:hAnsi="Times New Roman" w:cs="Times New Roman"/>
          <w:sz w:val="24"/>
          <w:szCs w:val="24"/>
        </w:rPr>
      </w:pPr>
      <w:r w:rsidRPr="00BF6C53">
        <w:rPr>
          <w:rFonts w:ascii="Times New Roman" w:hAnsi="Times New Roman" w:cs="Times New Roman"/>
          <w:sz w:val="24"/>
          <w:szCs w:val="24"/>
        </w:rPr>
        <w:t>Method for measurement could be treatment plan notes, etc.</w:t>
      </w:r>
    </w:p>
    <w:p w:rsidR="00D92024" w:rsidRPr="00BF6C53" w:rsidRDefault="00D92024" w:rsidP="00D92024">
      <w:pPr>
        <w:pStyle w:val="ListParagraph"/>
        <w:numPr>
          <w:ilvl w:val="0"/>
          <w:numId w:val="8"/>
        </w:numPr>
        <w:rPr>
          <w:rFonts w:ascii="Times New Roman" w:hAnsi="Times New Roman" w:cs="Times New Roman"/>
          <w:sz w:val="24"/>
          <w:szCs w:val="24"/>
        </w:rPr>
      </w:pPr>
      <w:r w:rsidRPr="00BF6C53">
        <w:rPr>
          <w:rFonts w:ascii="Times New Roman" w:hAnsi="Times New Roman" w:cs="Times New Roman"/>
          <w:sz w:val="24"/>
          <w:szCs w:val="24"/>
        </w:rPr>
        <w:t>Measurement will address flexibility of being able to make referrals for additional services needed</w:t>
      </w:r>
      <w:r w:rsidR="00725E8E">
        <w:rPr>
          <w:rFonts w:ascii="Times New Roman" w:hAnsi="Times New Roman" w:cs="Times New Roman"/>
          <w:sz w:val="24"/>
          <w:szCs w:val="24"/>
        </w:rPr>
        <w:t>.</w:t>
      </w:r>
    </w:p>
    <w:p w:rsidR="00E91A61" w:rsidRPr="009D1C19" w:rsidRDefault="00E91A61" w:rsidP="00D92024">
      <w:pPr>
        <w:pStyle w:val="ListParagraph"/>
        <w:numPr>
          <w:ilvl w:val="0"/>
          <w:numId w:val="8"/>
        </w:numPr>
        <w:rPr>
          <w:rFonts w:ascii="Times New Roman" w:hAnsi="Times New Roman" w:cs="Times New Roman"/>
          <w:sz w:val="24"/>
          <w:szCs w:val="24"/>
        </w:rPr>
      </w:pPr>
      <w:r w:rsidRPr="009D1C19">
        <w:rPr>
          <w:rFonts w:ascii="Times New Roman" w:hAnsi="Times New Roman" w:cs="Times New Roman"/>
          <w:sz w:val="24"/>
          <w:szCs w:val="24"/>
        </w:rPr>
        <w:t xml:space="preserve">What are we going to measure? Can we use Beacon data to determine if program </w:t>
      </w:r>
      <w:r w:rsidR="00421EAA" w:rsidRPr="009D1C19">
        <w:rPr>
          <w:rFonts w:ascii="Times New Roman" w:hAnsi="Times New Roman" w:cs="Times New Roman"/>
          <w:sz w:val="24"/>
          <w:szCs w:val="24"/>
        </w:rPr>
        <w:t xml:space="preserve">is </w:t>
      </w:r>
      <w:r w:rsidRPr="009D1C19">
        <w:rPr>
          <w:rFonts w:ascii="Times New Roman" w:hAnsi="Times New Roman" w:cs="Times New Roman"/>
          <w:sz w:val="24"/>
          <w:szCs w:val="24"/>
        </w:rPr>
        <w:t xml:space="preserve">addressing other diagnoses? </w:t>
      </w:r>
      <w:r w:rsidR="00D92024" w:rsidRPr="009D1C19">
        <w:rPr>
          <w:rFonts w:ascii="Times New Roman" w:hAnsi="Times New Roman" w:cs="Times New Roman"/>
          <w:sz w:val="24"/>
          <w:szCs w:val="24"/>
        </w:rPr>
        <w:t xml:space="preserve">Suggest measurement to read </w:t>
      </w:r>
      <w:r w:rsidRPr="009D1C19">
        <w:rPr>
          <w:rFonts w:ascii="Times New Roman" w:hAnsi="Times New Roman" w:cs="Times New Roman"/>
          <w:sz w:val="24"/>
          <w:szCs w:val="24"/>
        </w:rPr>
        <w:t>“Policy is in place to instruct staff to assess for other drugs of misuse</w:t>
      </w:r>
      <w:r w:rsidR="00421EAA" w:rsidRPr="009D1C19">
        <w:rPr>
          <w:rFonts w:ascii="Times New Roman" w:hAnsi="Times New Roman" w:cs="Times New Roman"/>
          <w:sz w:val="24"/>
          <w:szCs w:val="24"/>
        </w:rPr>
        <w:t>;</w:t>
      </w:r>
      <w:r w:rsidRPr="009D1C19">
        <w:rPr>
          <w:rFonts w:ascii="Times New Roman" w:hAnsi="Times New Roman" w:cs="Times New Roman"/>
          <w:sz w:val="24"/>
          <w:szCs w:val="24"/>
        </w:rPr>
        <w:t xml:space="preserve"> include in treatment plan and address in treatment sessions”.</w:t>
      </w:r>
    </w:p>
    <w:p w:rsidR="00E91A61" w:rsidRPr="00BF6C53" w:rsidRDefault="00E91A61" w:rsidP="00421EAA">
      <w:pPr>
        <w:pStyle w:val="ListParagraph"/>
        <w:numPr>
          <w:ilvl w:val="0"/>
          <w:numId w:val="8"/>
        </w:numPr>
        <w:rPr>
          <w:rFonts w:ascii="Times New Roman" w:hAnsi="Times New Roman" w:cs="Times New Roman"/>
          <w:sz w:val="24"/>
          <w:szCs w:val="24"/>
        </w:rPr>
      </w:pPr>
      <w:r w:rsidRPr="00BF6C53">
        <w:rPr>
          <w:rFonts w:ascii="Times New Roman" w:hAnsi="Times New Roman" w:cs="Times New Roman"/>
          <w:sz w:val="24"/>
          <w:szCs w:val="24"/>
        </w:rPr>
        <w:t>If you tell someone to stop using everything all at same time it is overwhelming and doesn’t work well.</w:t>
      </w:r>
    </w:p>
    <w:p w:rsidR="00E96612" w:rsidRPr="00BF6C53" w:rsidRDefault="00E96612">
      <w:pPr>
        <w:rPr>
          <w:rFonts w:ascii="Times New Roman" w:hAnsi="Times New Roman" w:cs="Times New Roman"/>
          <w:sz w:val="24"/>
          <w:szCs w:val="24"/>
        </w:rPr>
      </w:pPr>
    </w:p>
    <w:p w:rsidR="00E91A61" w:rsidRPr="00BF6C53" w:rsidRDefault="00421EAA" w:rsidP="00B266DC">
      <w:pPr>
        <w:pStyle w:val="ListParagraph"/>
        <w:numPr>
          <w:ilvl w:val="0"/>
          <w:numId w:val="1"/>
        </w:numPr>
        <w:rPr>
          <w:rFonts w:ascii="Times New Roman" w:hAnsi="Times New Roman" w:cs="Times New Roman"/>
          <w:sz w:val="24"/>
          <w:szCs w:val="24"/>
        </w:rPr>
      </w:pPr>
      <w:r w:rsidRPr="00BF6C53">
        <w:rPr>
          <w:rFonts w:ascii="Times New Roman" w:hAnsi="Times New Roman" w:cs="Times New Roman"/>
          <w:sz w:val="24"/>
          <w:szCs w:val="24"/>
        </w:rPr>
        <w:t>A</w:t>
      </w:r>
      <w:r w:rsidR="00E96612" w:rsidRPr="00BF6C53">
        <w:rPr>
          <w:rFonts w:ascii="Times New Roman" w:hAnsi="Times New Roman" w:cs="Times New Roman"/>
          <w:sz w:val="24"/>
          <w:szCs w:val="24"/>
        </w:rPr>
        <w:t>ssign Tasks for Final Meeting</w:t>
      </w:r>
      <w:r w:rsidR="00BF6C53">
        <w:rPr>
          <w:rFonts w:ascii="Times New Roman" w:hAnsi="Times New Roman" w:cs="Times New Roman"/>
          <w:sz w:val="24"/>
          <w:szCs w:val="24"/>
        </w:rPr>
        <w:t xml:space="preserve">: </w:t>
      </w:r>
    </w:p>
    <w:p w:rsidR="00B266DC" w:rsidRPr="00BF6C53" w:rsidRDefault="00B266DC" w:rsidP="00BF6C53">
      <w:pPr>
        <w:ind w:firstLine="360"/>
        <w:rPr>
          <w:rFonts w:ascii="Times New Roman" w:hAnsi="Times New Roman" w:cs="Times New Roman"/>
          <w:sz w:val="24"/>
          <w:szCs w:val="24"/>
        </w:rPr>
      </w:pPr>
      <w:r w:rsidRPr="00BF6C53">
        <w:rPr>
          <w:rFonts w:ascii="Times New Roman" w:hAnsi="Times New Roman" w:cs="Times New Roman"/>
          <w:sz w:val="24"/>
          <w:szCs w:val="24"/>
        </w:rPr>
        <w:t>Review of minutes and grid prior to meeting.</w:t>
      </w:r>
    </w:p>
    <w:p w:rsidR="00DB3CD1" w:rsidRPr="00BF6C53" w:rsidRDefault="00DB3CD1">
      <w:pPr>
        <w:rPr>
          <w:rFonts w:ascii="Times New Roman" w:hAnsi="Times New Roman" w:cs="Times New Roman"/>
          <w:sz w:val="24"/>
          <w:szCs w:val="24"/>
        </w:rPr>
      </w:pPr>
    </w:p>
    <w:p w:rsidR="00744C79" w:rsidRPr="0091331F" w:rsidRDefault="00B266DC" w:rsidP="0091331F">
      <w:pPr>
        <w:pStyle w:val="ListParagraph"/>
        <w:numPr>
          <w:ilvl w:val="0"/>
          <w:numId w:val="1"/>
        </w:numPr>
        <w:rPr>
          <w:rFonts w:ascii="Times New Roman" w:hAnsi="Times New Roman" w:cs="Times New Roman"/>
          <w:sz w:val="24"/>
          <w:szCs w:val="24"/>
        </w:rPr>
      </w:pPr>
      <w:r w:rsidRPr="0091331F">
        <w:rPr>
          <w:rFonts w:ascii="Times New Roman" w:hAnsi="Times New Roman" w:cs="Times New Roman"/>
          <w:sz w:val="24"/>
          <w:szCs w:val="24"/>
        </w:rPr>
        <w:t>Next Meeting:</w:t>
      </w:r>
      <w:r w:rsidR="0091331F" w:rsidRPr="0091331F">
        <w:rPr>
          <w:rFonts w:ascii="Times New Roman" w:hAnsi="Times New Roman" w:cs="Times New Roman"/>
          <w:sz w:val="24"/>
          <w:szCs w:val="24"/>
        </w:rPr>
        <w:t xml:space="preserve"> </w:t>
      </w:r>
      <w:r w:rsidRPr="0091331F">
        <w:rPr>
          <w:rFonts w:ascii="Times New Roman" w:hAnsi="Times New Roman" w:cs="Times New Roman"/>
          <w:sz w:val="24"/>
          <w:szCs w:val="24"/>
        </w:rPr>
        <w:t>October 25</w:t>
      </w:r>
      <w:r w:rsidRPr="0091331F">
        <w:rPr>
          <w:rFonts w:ascii="Times New Roman" w:hAnsi="Times New Roman" w:cs="Times New Roman"/>
          <w:sz w:val="24"/>
          <w:szCs w:val="24"/>
          <w:vertAlign w:val="superscript"/>
        </w:rPr>
        <w:t>th</w:t>
      </w:r>
      <w:r w:rsidRPr="0091331F">
        <w:rPr>
          <w:rFonts w:ascii="Times New Roman" w:hAnsi="Times New Roman" w:cs="Times New Roman"/>
          <w:sz w:val="24"/>
          <w:szCs w:val="24"/>
        </w:rPr>
        <w:t>, 2016 at 1:00 pm, Dix Ground Floor Conference Room</w:t>
      </w:r>
    </w:p>
    <w:sectPr w:rsidR="00744C79" w:rsidRPr="0091331F" w:rsidSect="00AA312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7A4D" w:rsidRDefault="00677A4D" w:rsidP="009D1C19">
      <w:r>
        <w:separator/>
      </w:r>
    </w:p>
  </w:endnote>
  <w:endnote w:type="continuationSeparator" w:id="0">
    <w:p w:rsidR="00677A4D" w:rsidRDefault="00677A4D" w:rsidP="009D1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C19" w:rsidRDefault="009D1C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C19" w:rsidRDefault="009D1C1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C19" w:rsidRDefault="009D1C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7A4D" w:rsidRDefault="00677A4D" w:rsidP="009D1C19">
      <w:r>
        <w:separator/>
      </w:r>
    </w:p>
  </w:footnote>
  <w:footnote w:type="continuationSeparator" w:id="0">
    <w:p w:rsidR="00677A4D" w:rsidRDefault="00677A4D" w:rsidP="009D1C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C19" w:rsidRDefault="009D1C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C19" w:rsidRDefault="009D1C1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C19" w:rsidRDefault="009D1C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D2A06"/>
    <w:multiLevelType w:val="hybridMultilevel"/>
    <w:tmpl w:val="7B04C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131B05"/>
    <w:multiLevelType w:val="hybridMultilevel"/>
    <w:tmpl w:val="573E60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A487E05"/>
    <w:multiLevelType w:val="hybridMultilevel"/>
    <w:tmpl w:val="7C58C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302CF1"/>
    <w:multiLevelType w:val="hybridMultilevel"/>
    <w:tmpl w:val="CF8E26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82F38E4"/>
    <w:multiLevelType w:val="hybridMultilevel"/>
    <w:tmpl w:val="6EB80C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A594092"/>
    <w:multiLevelType w:val="hybridMultilevel"/>
    <w:tmpl w:val="E88CD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C6F474F"/>
    <w:multiLevelType w:val="hybridMultilevel"/>
    <w:tmpl w:val="945E7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C330B44"/>
    <w:multiLevelType w:val="hybridMultilevel"/>
    <w:tmpl w:val="ADC29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7"/>
  </w:num>
  <w:num w:numId="6">
    <w:abstractNumId w:val="0"/>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03DE8"/>
    <w:rsid w:val="00003DE8"/>
    <w:rsid w:val="0001751F"/>
    <w:rsid w:val="00183D6E"/>
    <w:rsid w:val="001C4D83"/>
    <w:rsid w:val="002C422A"/>
    <w:rsid w:val="002F69AD"/>
    <w:rsid w:val="00421EAA"/>
    <w:rsid w:val="00524788"/>
    <w:rsid w:val="00530E05"/>
    <w:rsid w:val="00537122"/>
    <w:rsid w:val="00547404"/>
    <w:rsid w:val="00594F69"/>
    <w:rsid w:val="00621831"/>
    <w:rsid w:val="00677A4D"/>
    <w:rsid w:val="00725E8E"/>
    <w:rsid w:val="007302E7"/>
    <w:rsid w:val="007345B6"/>
    <w:rsid w:val="00744C79"/>
    <w:rsid w:val="007E1E93"/>
    <w:rsid w:val="00851C97"/>
    <w:rsid w:val="0091331F"/>
    <w:rsid w:val="00922EB3"/>
    <w:rsid w:val="009D1C19"/>
    <w:rsid w:val="00AA312B"/>
    <w:rsid w:val="00AD29BA"/>
    <w:rsid w:val="00B266DC"/>
    <w:rsid w:val="00B50EAA"/>
    <w:rsid w:val="00BB65C7"/>
    <w:rsid w:val="00BD3120"/>
    <w:rsid w:val="00BF6C53"/>
    <w:rsid w:val="00BF7411"/>
    <w:rsid w:val="00C57606"/>
    <w:rsid w:val="00CB3873"/>
    <w:rsid w:val="00CD7E6F"/>
    <w:rsid w:val="00D92024"/>
    <w:rsid w:val="00DB3CD1"/>
    <w:rsid w:val="00E04F31"/>
    <w:rsid w:val="00E66342"/>
    <w:rsid w:val="00E91A61"/>
    <w:rsid w:val="00E96612"/>
    <w:rsid w:val="00EC4547"/>
    <w:rsid w:val="00EC716D"/>
    <w:rsid w:val="00F3750E"/>
    <w:rsid w:val="00F52F6C"/>
    <w:rsid w:val="00F609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750E"/>
    <w:pPr>
      <w:ind w:left="720"/>
      <w:contextualSpacing/>
    </w:pPr>
  </w:style>
  <w:style w:type="paragraph" w:styleId="BalloonText">
    <w:name w:val="Balloon Text"/>
    <w:basedOn w:val="Normal"/>
    <w:link w:val="BalloonTextChar"/>
    <w:uiPriority w:val="99"/>
    <w:semiHidden/>
    <w:unhideWhenUsed/>
    <w:rsid w:val="007302E7"/>
    <w:rPr>
      <w:rFonts w:ascii="Tahoma" w:hAnsi="Tahoma" w:cs="Tahoma"/>
      <w:sz w:val="16"/>
      <w:szCs w:val="16"/>
    </w:rPr>
  </w:style>
  <w:style w:type="character" w:customStyle="1" w:styleId="BalloonTextChar">
    <w:name w:val="Balloon Text Char"/>
    <w:basedOn w:val="DefaultParagraphFont"/>
    <w:link w:val="BalloonText"/>
    <w:uiPriority w:val="99"/>
    <w:semiHidden/>
    <w:rsid w:val="007302E7"/>
    <w:rPr>
      <w:rFonts w:ascii="Tahoma" w:hAnsi="Tahoma" w:cs="Tahoma"/>
      <w:sz w:val="16"/>
      <w:szCs w:val="16"/>
    </w:rPr>
  </w:style>
  <w:style w:type="paragraph" w:styleId="Header">
    <w:name w:val="header"/>
    <w:basedOn w:val="Normal"/>
    <w:link w:val="HeaderChar"/>
    <w:uiPriority w:val="99"/>
    <w:semiHidden/>
    <w:unhideWhenUsed/>
    <w:rsid w:val="009D1C19"/>
    <w:pPr>
      <w:tabs>
        <w:tab w:val="center" w:pos="4680"/>
        <w:tab w:val="right" w:pos="9360"/>
      </w:tabs>
    </w:pPr>
  </w:style>
  <w:style w:type="character" w:customStyle="1" w:styleId="HeaderChar">
    <w:name w:val="Header Char"/>
    <w:basedOn w:val="DefaultParagraphFont"/>
    <w:link w:val="Header"/>
    <w:uiPriority w:val="99"/>
    <w:semiHidden/>
    <w:rsid w:val="009D1C19"/>
  </w:style>
  <w:style w:type="paragraph" w:styleId="Footer">
    <w:name w:val="footer"/>
    <w:basedOn w:val="Normal"/>
    <w:link w:val="FooterChar"/>
    <w:uiPriority w:val="99"/>
    <w:semiHidden/>
    <w:unhideWhenUsed/>
    <w:rsid w:val="009D1C19"/>
    <w:pPr>
      <w:tabs>
        <w:tab w:val="center" w:pos="4680"/>
        <w:tab w:val="right" w:pos="9360"/>
      </w:tabs>
    </w:pPr>
  </w:style>
  <w:style w:type="character" w:customStyle="1" w:styleId="FooterChar">
    <w:name w:val="Footer Char"/>
    <w:basedOn w:val="DefaultParagraphFont"/>
    <w:link w:val="Footer"/>
    <w:uiPriority w:val="99"/>
    <w:semiHidden/>
    <w:rsid w:val="009D1C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750E"/>
    <w:pPr>
      <w:ind w:left="720"/>
      <w:contextualSpacing/>
    </w:pPr>
  </w:style>
  <w:style w:type="paragraph" w:styleId="BalloonText">
    <w:name w:val="Balloon Text"/>
    <w:basedOn w:val="Normal"/>
    <w:link w:val="BalloonTextChar"/>
    <w:uiPriority w:val="99"/>
    <w:semiHidden/>
    <w:unhideWhenUsed/>
    <w:rsid w:val="007302E7"/>
    <w:rPr>
      <w:rFonts w:ascii="Tahoma" w:hAnsi="Tahoma" w:cs="Tahoma"/>
      <w:sz w:val="16"/>
      <w:szCs w:val="16"/>
    </w:rPr>
  </w:style>
  <w:style w:type="character" w:customStyle="1" w:styleId="BalloonTextChar">
    <w:name w:val="Balloon Text Char"/>
    <w:basedOn w:val="DefaultParagraphFont"/>
    <w:link w:val="BalloonText"/>
    <w:uiPriority w:val="99"/>
    <w:semiHidden/>
    <w:rsid w:val="007302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A243C363007F4F827DB51D02034FC2" ma:contentTypeVersion="22" ma:contentTypeDescription="Create a new document." ma:contentTypeScope="" ma:versionID="6f4aa861c22db5f2b4eb9d2bf3007668">
  <xsd:schema xmlns:xsd="http://www.w3.org/2001/XMLSchema" xmlns:xs="http://www.w3.org/2001/XMLSchema" xmlns:p="http://schemas.microsoft.com/office/2006/metadata/properties" targetNamespace="http://schemas.microsoft.com/office/2006/metadata/properties" ma:root="true" ma:fieldsID="883d4e8e4bb62dc9630bd01492c2b58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Props1.xml><?xml version="1.0" encoding="utf-8"?>
<ds:datastoreItem xmlns:ds="http://schemas.openxmlformats.org/officeDocument/2006/customXml" ds:itemID="{71215CED-F794-49B2-95BC-D8646DA49F14}"/>
</file>

<file path=customXml/itemProps2.xml><?xml version="1.0" encoding="utf-8"?>
<ds:datastoreItem xmlns:ds="http://schemas.openxmlformats.org/officeDocument/2006/customXml" ds:itemID="{1EC87BA9-ED3F-4113-B23D-4EF15519A624}"/>
</file>

<file path=customXml/itemProps3.xml><?xml version="1.0" encoding="utf-8"?>
<ds:datastoreItem xmlns:ds="http://schemas.openxmlformats.org/officeDocument/2006/customXml" ds:itemID="{548A19F7-2885-448E-96F1-D8FAF2E99BDD}"/>
</file>

<file path=customXml/itemProps4.xml><?xml version="1.0" encoding="utf-8"?>
<ds:datastoreItem xmlns:ds="http://schemas.openxmlformats.org/officeDocument/2006/customXml" ds:itemID="{EE6EE62C-22C7-4672-9D86-0EA2DACE612C}"/>
</file>

<file path=docProps/app.xml><?xml version="1.0" encoding="utf-8"?>
<Properties xmlns="http://schemas.openxmlformats.org/officeDocument/2006/extended-properties" xmlns:vt="http://schemas.openxmlformats.org/officeDocument/2006/docPropsVTypes">
  <Template>Normal</Template>
  <TotalTime>0</TotalTime>
  <Pages>3</Pages>
  <Words>1161</Words>
  <Characters>6621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Burns-Heffner</dc:creator>
  <cp:lastModifiedBy>Laura Burns-Heffner</cp:lastModifiedBy>
  <cp:revision>2</cp:revision>
  <cp:lastPrinted>2016-10-24T16:31:00Z</cp:lastPrinted>
  <dcterms:created xsi:type="dcterms:W3CDTF">2016-10-27T15:26:00Z</dcterms:created>
  <dcterms:modified xsi:type="dcterms:W3CDTF">2016-10-27T15:26:00Z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0x0101006FA243C363007F4F827DB51D02034FC2</vt:lpwstr>
  </property>
  <property fmtid="{D5CDD505-2E9C-101B-9397-08002B2CF9AE}" pid="3" name="_dlc_DocIdItemGuid">
    <vt:lpwstr>9154656f-5a48-4e22-9478-8f950383aaee</vt:lpwstr>
  </property>
</Properties>
</file>