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DD" w:rsidRDefault="00AC2DDD" w:rsidP="00F7645A">
      <w:pPr>
        <w:tabs>
          <w:tab w:val="left" w:pos="1260"/>
        </w:tabs>
        <w:rPr>
          <w:rFonts w:ascii="Times New Roman" w:hAnsi="Times New Roman" w:cs="Times New Roman"/>
          <w:sz w:val="24"/>
          <w:szCs w:val="24"/>
        </w:rPr>
      </w:pPr>
    </w:p>
    <w:p w:rsidR="009A145C" w:rsidRPr="008B44FA" w:rsidRDefault="008B44FA" w:rsidP="00F7645A">
      <w:pPr>
        <w:tabs>
          <w:tab w:val="left" w:pos="1260"/>
        </w:tabs>
        <w:rPr>
          <w:rFonts w:ascii="Times New Roman" w:hAnsi="Times New Roman" w:cs="Times New Roman"/>
          <w:b/>
          <w:i/>
          <w:sz w:val="24"/>
          <w:szCs w:val="24"/>
          <w:u w:val="single"/>
        </w:rPr>
      </w:pPr>
      <w:r w:rsidRPr="008B44FA">
        <w:rPr>
          <w:rFonts w:ascii="Times New Roman" w:hAnsi="Times New Roman" w:cs="Times New Roman"/>
          <w:b/>
          <w:i/>
          <w:sz w:val="24"/>
          <w:szCs w:val="24"/>
          <w:u w:val="single"/>
        </w:rPr>
        <w:t>Attendees:</w:t>
      </w:r>
    </w:p>
    <w:p w:rsidR="009A145C" w:rsidRDefault="009A145C" w:rsidP="00F7645A">
      <w:pPr>
        <w:tabs>
          <w:tab w:val="left" w:pos="1260"/>
        </w:tabs>
        <w:rPr>
          <w:rFonts w:ascii="Times New Roman" w:hAnsi="Times New Roman" w:cs="Times New Roman"/>
          <w:sz w:val="24"/>
          <w:szCs w:val="24"/>
        </w:rPr>
      </w:pPr>
    </w:p>
    <w:tbl>
      <w:tblPr>
        <w:tblStyle w:val="TableGrid"/>
        <w:tblW w:w="8540" w:type="dxa"/>
        <w:jc w:val="center"/>
        <w:tblLayout w:type="fixed"/>
        <w:tblLook w:val="04A0" w:firstRow="1" w:lastRow="0" w:firstColumn="1" w:lastColumn="0" w:noHBand="0" w:noVBand="1"/>
      </w:tblPr>
      <w:tblGrid>
        <w:gridCol w:w="3037"/>
        <w:gridCol w:w="3240"/>
        <w:gridCol w:w="2263"/>
      </w:tblGrid>
      <w:tr w:rsidR="00AC2DDD" w:rsidRPr="00AC2DDD" w:rsidTr="00DE0083">
        <w:trPr>
          <w:trHeight w:val="485"/>
          <w:jc w:val="center"/>
        </w:trPr>
        <w:tc>
          <w:tcPr>
            <w:tcW w:w="3037" w:type="dxa"/>
            <w:noWrap/>
            <w:vAlign w:val="center"/>
            <w:hideMark/>
          </w:tcPr>
          <w:p w:rsidR="00AC2DDD" w:rsidRPr="009A145C" w:rsidRDefault="00AC2DDD" w:rsidP="00463701">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Name</w:t>
            </w:r>
          </w:p>
        </w:tc>
        <w:tc>
          <w:tcPr>
            <w:tcW w:w="3240" w:type="dxa"/>
            <w:noWrap/>
            <w:vAlign w:val="center"/>
            <w:hideMark/>
          </w:tcPr>
          <w:p w:rsidR="00AC2DDD" w:rsidRPr="009A145C" w:rsidRDefault="00AC2DDD" w:rsidP="00463701">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Representing</w:t>
            </w:r>
          </w:p>
        </w:tc>
        <w:tc>
          <w:tcPr>
            <w:tcW w:w="2263" w:type="dxa"/>
            <w:vAlign w:val="center"/>
          </w:tcPr>
          <w:p w:rsidR="00AC2DDD" w:rsidRPr="009A145C" w:rsidRDefault="00AC2DDD" w:rsidP="00463701">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Attended</w:t>
            </w:r>
          </w:p>
        </w:tc>
      </w:tr>
      <w:tr w:rsidR="00AC2DDD" w:rsidRPr="00AC2DDD" w:rsidTr="008D0DAF">
        <w:trPr>
          <w:trHeight w:val="288"/>
          <w:jc w:val="center"/>
        </w:trPr>
        <w:tc>
          <w:tcPr>
            <w:tcW w:w="3037"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Berlow, Bob</w:t>
            </w:r>
          </w:p>
        </w:tc>
        <w:tc>
          <w:tcPr>
            <w:tcW w:w="3240"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MDLC</w:t>
            </w:r>
          </w:p>
        </w:tc>
        <w:tc>
          <w:tcPr>
            <w:tcW w:w="2263" w:type="dxa"/>
            <w:vAlign w:val="center"/>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r w:rsidR="005D3000">
              <w:rPr>
                <w:rFonts w:ascii="Times New Roman" w:eastAsia="Times New Roman" w:hAnsi="Times New Roman" w:cs="Times New Roman"/>
                <w:color w:val="000000"/>
                <w:sz w:val="24"/>
                <w:szCs w:val="24"/>
              </w:rPr>
              <w:t xml:space="preserve"> </w:t>
            </w:r>
          </w:p>
        </w:tc>
      </w:tr>
      <w:tr w:rsidR="00F65B9C" w:rsidRPr="00AC2DDD" w:rsidTr="008D0DAF">
        <w:trPr>
          <w:trHeight w:val="288"/>
          <w:jc w:val="center"/>
        </w:trPr>
        <w:tc>
          <w:tcPr>
            <w:tcW w:w="3037"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Blackfield, Anne</w:t>
            </w:r>
          </w:p>
        </w:tc>
        <w:tc>
          <w:tcPr>
            <w:tcW w:w="3240" w:type="dxa"/>
            <w:noWrap/>
            <w:vAlign w:val="center"/>
          </w:tcPr>
          <w:p w:rsidR="00F65B9C" w:rsidRPr="009A145C" w:rsidRDefault="00F65B9C" w:rsidP="00F65B9C">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Carney, Joan</w:t>
            </w:r>
          </w:p>
        </w:tc>
        <w:tc>
          <w:tcPr>
            <w:tcW w:w="3240"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Guest</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 Mark S (Delegate)</w:t>
            </w:r>
          </w:p>
        </w:tc>
        <w:tc>
          <w:tcPr>
            <w:tcW w:w="3240"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Elinoff, Laurie</w:t>
            </w:r>
          </w:p>
        </w:tc>
        <w:tc>
          <w:tcPr>
            <w:tcW w:w="3240"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w:t>
            </w:r>
            <w:r w:rsidRPr="00AC2DDD">
              <w:rPr>
                <w:rFonts w:ascii="Times New Roman" w:eastAsia="Times New Roman" w:hAnsi="Times New Roman" w:cs="Times New Roman"/>
                <w:color w:val="000000"/>
                <w:sz w:val="24"/>
                <w:szCs w:val="24"/>
              </w:rPr>
              <w:t xml:space="preserve"> with TBI</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Hutchinson-Troyer, Linda</w:t>
            </w:r>
          </w:p>
        </w:tc>
        <w:tc>
          <w:tcPr>
            <w:tcW w:w="3240"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BIAM</w:t>
            </w:r>
          </w:p>
        </w:tc>
        <w:tc>
          <w:tcPr>
            <w:tcW w:w="2263"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Kerrigan, Martin</w:t>
            </w:r>
          </w:p>
        </w:tc>
        <w:tc>
          <w:tcPr>
            <w:tcW w:w="3240"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w:t>
            </w:r>
            <w:r w:rsidRPr="00AC2DDD">
              <w:rPr>
                <w:rFonts w:ascii="Times New Roman" w:eastAsia="Times New Roman" w:hAnsi="Times New Roman" w:cs="Times New Roman"/>
                <w:color w:val="000000"/>
                <w:sz w:val="24"/>
                <w:szCs w:val="24"/>
              </w:rPr>
              <w:t xml:space="preserve"> with TBI</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Kirtz, Terry</w:t>
            </w:r>
          </w:p>
        </w:tc>
        <w:tc>
          <w:tcPr>
            <w:tcW w:w="3240"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t>
            </w:r>
          </w:p>
        </w:tc>
      </w:tr>
      <w:tr w:rsidR="00F65B9C" w:rsidRPr="00AC2DDD" w:rsidTr="008D0DAF">
        <w:trPr>
          <w:trHeight w:val="288"/>
          <w:jc w:val="center"/>
        </w:trPr>
        <w:tc>
          <w:tcPr>
            <w:tcW w:w="3037"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Mays, Carol</w:t>
            </w:r>
          </w:p>
        </w:tc>
        <w:tc>
          <w:tcPr>
            <w:tcW w:w="3240"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MIEMSS</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t>
            </w:r>
          </w:p>
        </w:tc>
      </w:tr>
      <w:tr w:rsidR="00F65B9C" w:rsidRPr="00AC2DDD" w:rsidTr="008D0DAF">
        <w:trPr>
          <w:trHeight w:val="288"/>
          <w:jc w:val="center"/>
        </w:trPr>
        <w:tc>
          <w:tcPr>
            <w:tcW w:w="3037" w:type="dxa"/>
            <w:tcBorders>
              <w:top w:val="single" w:sz="4" w:space="0" w:color="auto"/>
            </w:tcBorders>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O'Dea, Stefani</w:t>
            </w:r>
          </w:p>
        </w:tc>
        <w:tc>
          <w:tcPr>
            <w:tcW w:w="3240" w:type="dxa"/>
            <w:tcBorders>
              <w:top w:val="single" w:sz="4" w:space="0" w:color="auto"/>
            </w:tcBorders>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BHA</w:t>
            </w:r>
          </w:p>
        </w:tc>
        <w:tc>
          <w:tcPr>
            <w:tcW w:w="2263" w:type="dxa"/>
            <w:tcBorders>
              <w:top w:val="single" w:sz="4" w:space="0" w:color="auto"/>
            </w:tcBorders>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Pugh, Bryan</w:t>
            </w:r>
          </w:p>
        </w:tc>
        <w:tc>
          <w:tcPr>
            <w:tcW w:w="3240" w:type="dxa"/>
            <w:noWrap/>
            <w:vAlign w:val="center"/>
            <w:hideMark/>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BIAM</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Roher, Dawn</w:t>
            </w:r>
          </w:p>
        </w:tc>
        <w:tc>
          <w:tcPr>
            <w:tcW w:w="3240"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Starr, Caitlin</w:t>
            </w:r>
          </w:p>
        </w:tc>
        <w:tc>
          <w:tcPr>
            <w:tcW w:w="3240"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Watrous, Cari</w:t>
            </w:r>
          </w:p>
        </w:tc>
        <w:tc>
          <w:tcPr>
            <w:tcW w:w="3240" w:type="dxa"/>
            <w:noWrap/>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MDOD</w:t>
            </w:r>
          </w:p>
        </w:tc>
        <w:tc>
          <w:tcPr>
            <w:tcW w:w="2263"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F65B9C" w:rsidRPr="00AC2DDD" w:rsidTr="008D0DAF">
        <w:trPr>
          <w:trHeight w:val="288"/>
          <w:jc w:val="center"/>
        </w:trPr>
        <w:tc>
          <w:tcPr>
            <w:tcW w:w="3037"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Waldstreicher, Jeff</w:t>
            </w:r>
          </w:p>
        </w:tc>
        <w:tc>
          <w:tcPr>
            <w:tcW w:w="3240" w:type="dxa"/>
            <w:noWrap/>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Assembly</w:t>
            </w:r>
          </w:p>
        </w:tc>
        <w:tc>
          <w:tcPr>
            <w:tcW w:w="2263"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(morning)</w:t>
            </w:r>
          </w:p>
        </w:tc>
      </w:tr>
    </w:tbl>
    <w:p w:rsidR="00180529" w:rsidRDefault="00180529" w:rsidP="00F7645A">
      <w:pPr>
        <w:tabs>
          <w:tab w:val="left" w:pos="1260"/>
        </w:tabs>
        <w:rPr>
          <w:rFonts w:ascii="Times New Roman" w:hAnsi="Times New Roman" w:cs="Times New Roman"/>
          <w:sz w:val="24"/>
          <w:szCs w:val="24"/>
        </w:rPr>
      </w:pPr>
    </w:p>
    <w:p w:rsidR="00180529" w:rsidRDefault="00180529">
      <w:pPr>
        <w:rPr>
          <w:rFonts w:ascii="Times New Roman" w:hAnsi="Times New Roman" w:cs="Times New Roman"/>
          <w:sz w:val="24"/>
          <w:szCs w:val="24"/>
        </w:rPr>
      </w:pPr>
      <w:r>
        <w:rPr>
          <w:rFonts w:ascii="Times New Roman" w:hAnsi="Times New Roman" w:cs="Times New Roman"/>
          <w:sz w:val="24"/>
          <w:szCs w:val="24"/>
        </w:rPr>
        <w:br w:type="page"/>
      </w:r>
    </w:p>
    <w:p w:rsidR="008B44FA" w:rsidRDefault="008B44FA" w:rsidP="00F7645A">
      <w:pPr>
        <w:tabs>
          <w:tab w:val="left" w:pos="1260"/>
        </w:tabs>
        <w:rPr>
          <w:rFonts w:ascii="Times New Roman" w:hAnsi="Times New Roman" w:cs="Times New Roman"/>
          <w:sz w:val="24"/>
          <w:szCs w:val="24"/>
        </w:rPr>
      </w:pPr>
    </w:p>
    <w:p w:rsidR="00AC2DDD" w:rsidRPr="008B44FA" w:rsidRDefault="008B44FA" w:rsidP="00F7645A">
      <w:pPr>
        <w:tabs>
          <w:tab w:val="left" w:pos="1260"/>
        </w:tabs>
        <w:rPr>
          <w:rFonts w:ascii="Times New Roman" w:hAnsi="Times New Roman" w:cs="Times New Roman"/>
          <w:b/>
          <w:i/>
          <w:sz w:val="24"/>
          <w:szCs w:val="24"/>
          <w:u w:val="single"/>
        </w:rPr>
      </w:pPr>
      <w:r w:rsidRPr="008B44FA">
        <w:rPr>
          <w:rFonts w:ascii="Times New Roman" w:hAnsi="Times New Roman" w:cs="Times New Roman"/>
          <w:b/>
          <w:i/>
          <w:sz w:val="24"/>
          <w:szCs w:val="24"/>
          <w:u w:val="single"/>
        </w:rPr>
        <w:t>Absentees:</w:t>
      </w:r>
    </w:p>
    <w:p w:rsidR="008B44FA" w:rsidRDefault="008B44FA" w:rsidP="00F7645A">
      <w:pPr>
        <w:tabs>
          <w:tab w:val="left" w:pos="1260"/>
        </w:tabs>
        <w:rPr>
          <w:rFonts w:ascii="Times New Roman" w:hAnsi="Times New Roman" w:cs="Times New Roman"/>
          <w:sz w:val="24"/>
          <w:szCs w:val="24"/>
        </w:rPr>
      </w:pPr>
    </w:p>
    <w:tbl>
      <w:tblPr>
        <w:tblStyle w:val="TableGrid"/>
        <w:tblW w:w="10170" w:type="dxa"/>
        <w:tblInd w:w="-72" w:type="dxa"/>
        <w:tblLook w:val="04A0" w:firstRow="1" w:lastRow="0" w:firstColumn="1" w:lastColumn="0" w:noHBand="0" w:noVBand="1"/>
      </w:tblPr>
      <w:tblGrid>
        <w:gridCol w:w="2520"/>
        <w:gridCol w:w="2610"/>
        <w:gridCol w:w="270"/>
        <w:gridCol w:w="2250"/>
        <w:gridCol w:w="2520"/>
      </w:tblGrid>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Anyadike, Grace</w:t>
            </w:r>
          </w:p>
        </w:tc>
        <w:tc>
          <w:tcPr>
            <w:tcW w:w="261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ADAA</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Furman, Janet</w:t>
            </w:r>
          </w:p>
        </w:tc>
        <w:tc>
          <w:tcPr>
            <w:tcW w:w="252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DDA</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Baldwin, Angela</w:t>
            </w:r>
          </w:p>
        </w:tc>
        <w:tc>
          <w:tcPr>
            <w:tcW w:w="261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Individual with TBI</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Harman, Pamela</w:t>
            </w:r>
          </w:p>
        </w:tc>
        <w:tc>
          <w:tcPr>
            <w:tcW w:w="252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Boone, Judy</w:t>
            </w:r>
          </w:p>
        </w:tc>
        <w:tc>
          <w:tcPr>
            <w:tcW w:w="2610" w:type="dxa"/>
            <w:vAlign w:val="center"/>
          </w:tcPr>
          <w:p w:rsidR="00F65B9C" w:rsidRPr="00AC2DDD" w:rsidRDefault="00F65B9C" w:rsidP="00F65B9C">
            <w:pPr>
              <w:rPr>
                <w:rFonts w:ascii="Times New Roman" w:eastAsia="Times New Roman" w:hAnsi="Times New Roman" w:cs="Times New Roman"/>
                <w:color w:val="000000"/>
                <w:sz w:val="24"/>
                <w:szCs w:val="24"/>
              </w:rPr>
            </w:pPr>
            <w:r w:rsidRPr="009A145C">
              <w:rPr>
                <w:rFonts w:ascii="Times New Roman" w:eastAsia="Times New Roman" w:hAnsi="Times New Roman" w:cs="Times New Roman"/>
                <w:sz w:val="24"/>
                <w:szCs w:val="24"/>
              </w:rPr>
              <w:t>DORS</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King, Nancy Senator</w:t>
            </w:r>
          </w:p>
        </w:tc>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General Assembly</w:t>
            </w:r>
            <w:r>
              <w:rPr>
                <w:rFonts w:ascii="Times New Roman" w:eastAsia="Times New Roman" w:hAnsi="Times New Roman" w:cs="Times New Roman"/>
                <w:color w:val="000000"/>
                <w:sz w:val="24"/>
                <w:szCs w:val="24"/>
              </w:rPr>
              <w:t xml:space="preserve"> (ex-officio)</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Caughlan, Jan</w:t>
            </w:r>
          </w:p>
        </w:tc>
        <w:tc>
          <w:tcPr>
            <w:tcW w:w="261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Lauterbach, Margo</w:t>
            </w:r>
          </w:p>
        </w:tc>
        <w:tc>
          <w:tcPr>
            <w:tcW w:w="252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r>
      <w:tr w:rsidR="00F65B9C" w:rsidTr="009A59CE">
        <w:tc>
          <w:tcPr>
            <w:tcW w:w="2520" w:type="dxa"/>
            <w:vAlign w:val="center"/>
          </w:tcPr>
          <w:p w:rsidR="00F65B9C" w:rsidRPr="005514F6" w:rsidRDefault="00F65B9C" w:rsidP="00F65B9C">
            <w:pPr>
              <w:rPr>
                <w:rFonts w:ascii="Times New Roman" w:eastAsia="Times New Roman" w:hAnsi="Times New Roman" w:cs="Times New Roman"/>
                <w:color w:val="000000"/>
                <w:sz w:val="24"/>
                <w:szCs w:val="24"/>
              </w:rPr>
            </w:pPr>
            <w:r w:rsidRPr="005514F6">
              <w:rPr>
                <w:rFonts w:ascii="Times New Roman" w:eastAsia="Times New Roman" w:hAnsi="Times New Roman" w:cs="Times New Roman"/>
                <w:color w:val="000000"/>
                <w:sz w:val="24"/>
                <w:szCs w:val="24"/>
              </w:rPr>
              <w:t xml:space="preserve">Cernich, Alison </w:t>
            </w:r>
          </w:p>
        </w:tc>
        <w:tc>
          <w:tcPr>
            <w:tcW w:w="2610" w:type="dxa"/>
            <w:vAlign w:val="center"/>
          </w:tcPr>
          <w:p w:rsidR="00F65B9C" w:rsidRPr="005514F6" w:rsidRDefault="00F65B9C" w:rsidP="00F65B9C">
            <w:pPr>
              <w:rPr>
                <w:rFonts w:ascii="Times New Roman" w:eastAsia="Times New Roman" w:hAnsi="Times New Roman" w:cs="Times New Roman"/>
                <w:color w:val="000000"/>
                <w:sz w:val="24"/>
                <w:szCs w:val="24"/>
              </w:rPr>
            </w:pPr>
            <w:r w:rsidRPr="005514F6">
              <w:rPr>
                <w:rFonts w:ascii="Times New Roman" w:eastAsia="Times New Roman" w:hAnsi="Times New Roman" w:cs="Times New Roman"/>
                <w:color w:val="000000"/>
                <w:sz w:val="24"/>
                <w:szCs w:val="24"/>
              </w:rPr>
              <w:t>NIH</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Hartman, Paul</w:t>
            </w:r>
          </w:p>
        </w:tc>
        <w:tc>
          <w:tcPr>
            <w:tcW w:w="252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with TBI</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Coppinger, Mary Lou</w:t>
            </w:r>
          </w:p>
        </w:tc>
        <w:tc>
          <w:tcPr>
            <w:tcW w:w="261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Helfrich, Marny</w:t>
            </w:r>
          </w:p>
        </w:tc>
        <w:tc>
          <w:tcPr>
            <w:tcW w:w="252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MSDE</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Danzler, Joyce</w:t>
            </w:r>
          </w:p>
        </w:tc>
        <w:tc>
          <w:tcPr>
            <w:tcW w:w="261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Injury Prevention</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Default="00F65B9C" w:rsidP="00F65B9C">
            <w:pPr>
              <w:rPr>
                <w:rFonts w:ascii="Times New Roman" w:eastAsia="Times New Roman" w:hAnsi="Times New Roman" w:cs="Times New Roman"/>
                <w:color w:val="000000"/>
                <w:sz w:val="24"/>
                <w:szCs w:val="24"/>
              </w:rPr>
            </w:pPr>
          </w:p>
        </w:tc>
        <w:tc>
          <w:tcPr>
            <w:tcW w:w="2520" w:type="dxa"/>
            <w:vAlign w:val="center"/>
          </w:tcPr>
          <w:p w:rsidR="00F65B9C" w:rsidRDefault="00F65B9C" w:rsidP="00F65B9C">
            <w:pPr>
              <w:rPr>
                <w:rFonts w:ascii="Times New Roman" w:eastAsia="Times New Roman" w:hAnsi="Times New Roman" w:cs="Times New Roman"/>
                <w:color w:val="000000"/>
                <w:sz w:val="24"/>
                <w:szCs w:val="24"/>
              </w:rPr>
            </w:pPr>
          </w:p>
        </w:tc>
      </w:tr>
      <w:tr w:rsidR="00F65B9C" w:rsidTr="009A59CE">
        <w:tc>
          <w:tcPr>
            <w:tcW w:w="2520" w:type="dxa"/>
            <w:vAlign w:val="center"/>
          </w:tcPr>
          <w:p w:rsidR="00F65B9C" w:rsidRPr="005514F6"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Davis, Corey</w:t>
            </w:r>
          </w:p>
        </w:tc>
        <w:tc>
          <w:tcPr>
            <w:tcW w:w="2610" w:type="dxa"/>
            <w:vAlign w:val="center"/>
          </w:tcPr>
          <w:p w:rsidR="00F65B9C" w:rsidRPr="005514F6" w:rsidRDefault="00F65B9C" w:rsidP="00F65B9C">
            <w:pPr>
              <w:rPr>
                <w:rFonts w:ascii="Times New Roman" w:eastAsia="Times New Roman" w:hAnsi="Times New Roman" w:cs="Times New Roman"/>
                <w:sz w:val="24"/>
                <w:szCs w:val="24"/>
              </w:rPr>
            </w:pPr>
            <w:r w:rsidRPr="00AC2DDD">
              <w:rPr>
                <w:rFonts w:ascii="Times New Roman" w:eastAsia="Times New Roman" w:hAnsi="Times New Roman" w:cs="Times New Roman"/>
                <w:color w:val="000000"/>
                <w:sz w:val="24"/>
                <w:szCs w:val="24"/>
              </w:rPr>
              <w:t>Individual with TBI</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Marion, Nikisha</w:t>
            </w:r>
          </w:p>
        </w:tc>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w:t>
            </w:r>
          </w:p>
        </w:tc>
      </w:tr>
      <w:tr w:rsidR="00F65B9C" w:rsidTr="00752DE0">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Deely Wood, Christine</w:t>
            </w:r>
          </w:p>
        </w:tc>
        <w:tc>
          <w:tcPr>
            <w:tcW w:w="261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tcBorders>
              <w:top w:val="single" w:sz="4" w:space="0" w:color="auto"/>
            </w:tcBorders>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McElwee, Jamie</w:t>
            </w:r>
          </w:p>
        </w:tc>
        <w:tc>
          <w:tcPr>
            <w:tcW w:w="2520" w:type="dxa"/>
            <w:tcBorders>
              <w:top w:val="single" w:sz="4" w:space="0" w:color="auto"/>
            </w:tcBorders>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Eisenberg, Norma</w:t>
            </w:r>
          </w:p>
        </w:tc>
        <w:tc>
          <w:tcPr>
            <w:tcW w:w="261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Family member</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Pr="00AC2DDD" w:rsidRDefault="00F65B9C" w:rsidP="00F65B9C">
            <w:pPr>
              <w:rPr>
                <w:rFonts w:ascii="Times New Roman" w:eastAsia="Times New Roman" w:hAnsi="Times New Roman" w:cs="Times New Roman"/>
                <w:color w:val="000000"/>
                <w:sz w:val="24"/>
                <w:szCs w:val="24"/>
              </w:rPr>
            </w:pPr>
          </w:p>
        </w:tc>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p>
        </w:tc>
      </w:tr>
      <w:tr w:rsidR="00F65B9C" w:rsidTr="009A59CE">
        <w:tc>
          <w:tcPr>
            <w:tcW w:w="252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Farmer, Denise</w:t>
            </w:r>
          </w:p>
        </w:tc>
        <w:tc>
          <w:tcPr>
            <w:tcW w:w="261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OHS</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Walker-Pittman, Adrienne</w:t>
            </w:r>
          </w:p>
        </w:tc>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Individual with TBI</w:t>
            </w:r>
          </w:p>
        </w:tc>
      </w:tr>
      <w:tr w:rsidR="00F65B9C" w:rsidTr="009A59CE">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Foxwell, Raymond</w:t>
            </w:r>
          </w:p>
        </w:tc>
        <w:tc>
          <w:tcPr>
            <w:tcW w:w="2610" w:type="dxa"/>
            <w:vAlign w:val="center"/>
          </w:tcPr>
          <w:p w:rsidR="00F65B9C" w:rsidRDefault="00F65B9C" w:rsidP="00F65B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Enforcement</w:t>
            </w:r>
          </w:p>
        </w:tc>
        <w:tc>
          <w:tcPr>
            <w:tcW w:w="270" w:type="dxa"/>
            <w:shd w:val="clear" w:color="auto" w:fill="D9D9D9" w:themeFill="background1" w:themeFillShade="D9"/>
          </w:tcPr>
          <w:p w:rsidR="00F65B9C" w:rsidRPr="008B44FA" w:rsidRDefault="00F65B9C" w:rsidP="00F65B9C">
            <w:pPr>
              <w:rPr>
                <w:rFonts w:ascii="Times New Roman" w:eastAsia="Times New Roman" w:hAnsi="Times New Roman" w:cs="Times New Roman"/>
                <w:sz w:val="24"/>
                <w:szCs w:val="24"/>
              </w:rPr>
            </w:pPr>
          </w:p>
        </w:tc>
        <w:tc>
          <w:tcPr>
            <w:tcW w:w="225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Williamson, Patricia</w:t>
            </w:r>
          </w:p>
        </w:tc>
        <w:tc>
          <w:tcPr>
            <w:tcW w:w="2520" w:type="dxa"/>
            <w:vAlign w:val="center"/>
          </w:tcPr>
          <w:p w:rsidR="00F65B9C" w:rsidRPr="00AC2DDD" w:rsidRDefault="00F65B9C" w:rsidP="00F65B9C">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Children</w:t>
            </w:r>
            <w:r>
              <w:rPr>
                <w:rFonts w:ascii="Times New Roman" w:eastAsia="Times New Roman" w:hAnsi="Times New Roman" w:cs="Times New Roman"/>
                <w:color w:val="000000"/>
                <w:sz w:val="24"/>
                <w:szCs w:val="24"/>
              </w:rPr>
              <w:t>'</w:t>
            </w:r>
            <w:r w:rsidRPr="00AC2DDD">
              <w:rPr>
                <w:rFonts w:ascii="Times New Roman" w:eastAsia="Times New Roman" w:hAnsi="Times New Roman" w:cs="Times New Roman"/>
                <w:color w:val="000000"/>
                <w:sz w:val="24"/>
                <w:szCs w:val="24"/>
              </w:rPr>
              <w:t>s Medical</w:t>
            </w:r>
            <w:r>
              <w:rPr>
                <w:rFonts w:ascii="Times New Roman" w:eastAsia="Times New Roman" w:hAnsi="Times New Roman" w:cs="Times New Roman"/>
                <w:color w:val="000000"/>
                <w:sz w:val="24"/>
                <w:szCs w:val="24"/>
              </w:rPr>
              <w:t xml:space="preserve"> Svc</w:t>
            </w:r>
          </w:p>
        </w:tc>
      </w:tr>
    </w:tbl>
    <w:p w:rsidR="00F76897" w:rsidRPr="00E70154" w:rsidRDefault="009D0D87" w:rsidP="00E70154">
      <w:pPr>
        <w:tabs>
          <w:tab w:val="left" w:pos="12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3311B" w:rsidRPr="00731EFF" w:rsidRDefault="004A0ECB" w:rsidP="004A0ECB">
      <w:pPr>
        <w:tabs>
          <w:tab w:val="left" w:pos="720"/>
          <w:tab w:val="left" w:pos="1260"/>
        </w:tabs>
        <w:rPr>
          <w:rFonts w:ascii="Times New Roman" w:hAnsi="Times New Roman" w:cs="Times New Roman"/>
          <w:b/>
          <w:i/>
          <w:sz w:val="24"/>
          <w:szCs w:val="24"/>
          <w:u w:val="single"/>
        </w:rPr>
      </w:pPr>
      <w:r>
        <w:rPr>
          <w:rFonts w:ascii="Times New Roman" w:hAnsi="Times New Roman" w:cs="Times New Roman"/>
          <w:b/>
          <w:i/>
          <w:sz w:val="24"/>
          <w:szCs w:val="24"/>
          <w:u w:val="single"/>
        </w:rPr>
        <w:t>I.</w:t>
      </w:r>
      <w:r w:rsidRPr="004A0ECB">
        <w:rPr>
          <w:rFonts w:ascii="Times New Roman" w:hAnsi="Times New Roman" w:cs="Times New Roman"/>
          <w:sz w:val="24"/>
          <w:szCs w:val="24"/>
        </w:rPr>
        <w:tab/>
      </w:r>
      <w:r w:rsidR="00731EFF" w:rsidRPr="00731EFF">
        <w:rPr>
          <w:rFonts w:ascii="Times New Roman" w:hAnsi="Times New Roman" w:cs="Times New Roman"/>
          <w:b/>
          <w:i/>
          <w:sz w:val="24"/>
          <w:szCs w:val="24"/>
          <w:u w:val="single"/>
        </w:rPr>
        <w:t>Call to order:</w:t>
      </w:r>
    </w:p>
    <w:p w:rsidR="00731EFF" w:rsidRDefault="00731EFF" w:rsidP="00F7645A">
      <w:pPr>
        <w:tabs>
          <w:tab w:val="left" w:pos="1260"/>
        </w:tabs>
        <w:rPr>
          <w:rFonts w:ascii="Times New Roman" w:hAnsi="Times New Roman" w:cs="Times New Roman"/>
          <w:sz w:val="24"/>
          <w:szCs w:val="24"/>
        </w:rPr>
      </w:pPr>
    </w:p>
    <w:p w:rsidR="000162BE" w:rsidRDefault="00513993">
      <w:pPr>
        <w:rPr>
          <w:rFonts w:ascii="Times New Roman" w:hAnsi="Times New Roman" w:cs="Times New Roman"/>
          <w:sz w:val="24"/>
          <w:szCs w:val="24"/>
        </w:rPr>
      </w:pPr>
      <w:r>
        <w:rPr>
          <w:rFonts w:ascii="Times New Roman" w:hAnsi="Times New Roman" w:cs="Times New Roman"/>
          <w:sz w:val="24"/>
          <w:szCs w:val="24"/>
        </w:rPr>
        <w:tab/>
      </w:r>
      <w:r w:rsidR="000162BE">
        <w:rPr>
          <w:rFonts w:ascii="Times New Roman" w:hAnsi="Times New Roman" w:cs="Times New Roman"/>
          <w:sz w:val="24"/>
          <w:szCs w:val="24"/>
        </w:rPr>
        <w:t>Mee</w:t>
      </w:r>
      <w:r w:rsidR="00D84F22">
        <w:rPr>
          <w:rFonts w:ascii="Times New Roman" w:hAnsi="Times New Roman" w:cs="Times New Roman"/>
          <w:sz w:val="24"/>
          <w:szCs w:val="24"/>
        </w:rPr>
        <w:t>ting was called to order</w:t>
      </w:r>
      <w:r w:rsidR="0094316F">
        <w:rPr>
          <w:rFonts w:ascii="Times New Roman" w:hAnsi="Times New Roman" w:cs="Times New Roman"/>
          <w:sz w:val="24"/>
          <w:szCs w:val="24"/>
        </w:rPr>
        <w:t xml:space="preserve"> by Martin Kerrigan</w:t>
      </w:r>
      <w:r w:rsidR="00D84F22">
        <w:rPr>
          <w:rFonts w:ascii="Times New Roman" w:hAnsi="Times New Roman" w:cs="Times New Roman"/>
          <w:sz w:val="24"/>
          <w:szCs w:val="24"/>
        </w:rPr>
        <w:t xml:space="preserve"> at 1</w:t>
      </w:r>
      <w:r w:rsidR="00F65B9C">
        <w:rPr>
          <w:rFonts w:ascii="Times New Roman" w:hAnsi="Times New Roman" w:cs="Times New Roman"/>
          <w:sz w:val="24"/>
          <w:szCs w:val="24"/>
        </w:rPr>
        <w:t>1</w:t>
      </w:r>
      <w:r w:rsidR="00D84F22">
        <w:rPr>
          <w:rFonts w:ascii="Times New Roman" w:hAnsi="Times New Roman" w:cs="Times New Roman"/>
          <w:sz w:val="24"/>
          <w:szCs w:val="24"/>
        </w:rPr>
        <w:t>:</w:t>
      </w:r>
      <w:r w:rsidR="00177AC8">
        <w:rPr>
          <w:rFonts w:ascii="Times New Roman" w:hAnsi="Times New Roman" w:cs="Times New Roman"/>
          <w:sz w:val="24"/>
          <w:szCs w:val="24"/>
        </w:rPr>
        <w:t>0</w:t>
      </w:r>
      <w:r w:rsidR="00F65B9C">
        <w:rPr>
          <w:rFonts w:ascii="Times New Roman" w:hAnsi="Times New Roman" w:cs="Times New Roman"/>
          <w:sz w:val="24"/>
          <w:szCs w:val="24"/>
        </w:rPr>
        <w:t>2</w:t>
      </w:r>
      <w:r w:rsidR="00731EFF">
        <w:rPr>
          <w:rFonts w:ascii="Times New Roman" w:hAnsi="Times New Roman" w:cs="Times New Roman"/>
          <w:sz w:val="24"/>
          <w:szCs w:val="24"/>
        </w:rPr>
        <w:t xml:space="preserve"> and m</w:t>
      </w:r>
      <w:r w:rsidR="000162BE">
        <w:rPr>
          <w:rFonts w:ascii="Times New Roman" w:hAnsi="Times New Roman" w:cs="Times New Roman"/>
          <w:sz w:val="24"/>
          <w:szCs w:val="24"/>
        </w:rPr>
        <w:t>eeting attendees introduced themselves.</w:t>
      </w:r>
      <w:r w:rsidR="00D43BC3">
        <w:rPr>
          <w:rFonts w:ascii="Times New Roman" w:hAnsi="Times New Roman" w:cs="Times New Roman"/>
          <w:sz w:val="24"/>
          <w:szCs w:val="24"/>
        </w:rPr>
        <w:t xml:space="preserve">  </w:t>
      </w:r>
      <w:r w:rsidR="00F65B9C">
        <w:rPr>
          <w:rFonts w:ascii="Times New Roman" w:hAnsi="Times New Roman" w:cs="Times New Roman"/>
          <w:sz w:val="24"/>
          <w:szCs w:val="24"/>
        </w:rPr>
        <w:t>The agenda was amended to inc</w:t>
      </w:r>
      <w:bookmarkStart w:id="0" w:name="_GoBack"/>
      <w:bookmarkEnd w:id="0"/>
      <w:r w:rsidR="00F65B9C">
        <w:rPr>
          <w:rFonts w:ascii="Times New Roman" w:hAnsi="Times New Roman" w:cs="Times New Roman"/>
          <w:sz w:val="24"/>
          <w:szCs w:val="24"/>
        </w:rPr>
        <w:t>lude a visit from Delegate Mark Chang, who is going to provide an overview of</w:t>
      </w:r>
      <w:r w:rsidR="000043BB">
        <w:rPr>
          <w:rFonts w:ascii="Times New Roman" w:hAnsi="Times New Roman" w:cs="Times New Roman"/>
          <w:sz w:val="24"/>
          <w:szCs w:val="24"/>
        </w:rPr>
        <w:t xml:space="preserve"> HB 29, “the Concussion Bill”</w:t>
      </w:r>
      <w:r w:rsidR="00D43BC3">
        <w:rPr>
          <w:rFonts w:ascii="Times New Roman" w:hAnsi="Times New Roman" w:cs="Times New Roman"/>
          <w:sz w:val="24"/>
          <w:szCs w:val="24"/>
        </w:rPr>
        <w:t>.</w:t>
      </w:r>
    </w:p>
    <w:p w:rsidR="00B138CD" w:rsidRDefault="00B138CD">
      <w:pPr>
        <w:rPr>
          <w:rFonts w:ascii="Times New Roman" w:hAnsi="Times New Roman" w:cs="Times New Roman"/>
          <w:sz w:val="24"/>
          <w:szCs w:val="24"/>
        </w:rPr>
      </w:pPr>
    </w:p>
    <w:p w:rsidR="00B138CD" w:rsidRPr="00731EFF" w:rsidRDefault="004A0ECB">
      <w:pPr>
        <w:rPr>
          <w:rFonts w:ascii="Times New Roman" w:hAnsi="Times New Roman" w:cs="Times New Roman"/>
          <w:b/>
          <w:i/>
          <w:sz w:val="24"/>
          <w:szCs w:val="24"/>
          <w:u w:val="single"/>
        </w:rPr>
      </w:pPr>
      <w:r>
        <w:rPr>
          <w:rFonts w:ascii="Times New Roman" w:hAnsi="Times New Roman" w:cs="Times New Roman"/>
          <w:b/>
          <w:i/>
          <w:sz w:val="24"/>
          <w:szCs w:val="24"/>
          <w:u w:val="single"/>
        </w:rPr>
        <w:t>II.</w:t>
      </w:r>
      <w:r w:rsidRPr="004A0ECB">
        <w:rPr>
          <w:rFonts w:ascii="Times New Roman" w:hAnsi="Times New Roman" w:cs="Times New Roman"/>
          <w:sz w:val="24"/>
          <w:szCs w:val="24"/>
        </w:rPr>
        <w:tab/>
      </w:r>
      <w:r w:rsidR="00B138CD" w:rsidRPr="00731EFF">
        <w:rPr>
          <w:rFonts w:ascii="Times New Roman" w:hAnsi="Times New Roman" w:cs="Times New Roman"/>
          <w:b/>
          <w:i/>
          <w:sz w:val="24"/>
          <w:szCs w:val="24"/>
          <w:u w:val="single"/>
        </w:rPr>
        <w:t>S.A.F.E. Subcommittee:</w:t>
      </w:r>
    </w:p>
    <w:p w:rsidR="00DC68FF" w:rsidRDefault="00DC68FF">
      <w:pPr>
        <w:rPr>
          <w:rFonts w:ascii="Times New Roman" w:hAnsi="Times New Roman" w:cs="Times New Roman"/>
          <w:b/>
          <w:i/>
          <w:sz w:val="24"/>
          <w:szCs w:val="24"/>
        </w:rPr>
      </w:pPr>
    </w:p>
    <w:p w:rsidR="00C81ACC" w:rsidRDefault="00BD2AC0" w:rsidP="00BD2AC0">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0043BB">
        <w:rPr>
          <w:rFonts w:ascii="Times New Roman" w:hAnsi="Times New Roman" w:cs="Times New Roman"/>
          <w:sz w:val="24"/>
          <w:szCs w:val="24"/>
        </w:rPr>
        <w:t>No report</w:t>
      </w:r>
      <w:r w:rsidR="00780D99">
        <w:rPr>
          <w:rFonts w:ascii="Times New Roman" w:hAnsi="Times New Roman" w:cs="Times New Roman"/>
          <w:sz w:val="24"/>
          <w:szCs w:val="24"/>
        </w:rPr>
        <w:t>.</w:t>
      </w:r>
      <w:r w:rsidR="000043BB">
        <w:rPr>
          <w:rFonts w:ascii="Times New Roman" w:hAnsi="Times New Roman" w:cs="Times New Roman"/>
          <w:sz w:val="24"/>
          <w:szCs w:val="24"/>
        </w:rPr>
        <w:t xml:space="preserve"> The SAFE committee did not meet today.</w:t>
      </w:r>
      <w:r w:rsidR="003A3730">
        <w:rPr>
          <w:rFonts w:ascii="Times New Roman" w:hAnsi="Times New Roman" w:cs="Times New Roman"/>
          <w:sz w:val="24"/>
          <w:szCs w:val="24"/>
        </w:rPr>
        <w:t xml:space="preserve"> </w:t>
      </w:r>
    </w:p>
    <w:p w:rsidR="00425EAB" w:rsidRPr="003A3730" w:rsidRDefault="00425EAB" w:rsidP="000321A1">
      <w:pPr>
        <w:pStyle w:val="ListParagraph"/>
        <w:rPr>
          <w:rFonts w:ascii="Times New Roman" w:hAnsi="Times New Roman" w:cs="Times New Roman"/>
          <w:sz w:val="24"/>
          <w:szCs w:val="24"/>
        </w:rPr>
      </w:pPr>
    </w:p>
    <w:p w:rsidR="00BF3F30" w:rsidRDefault="004A0ECB" w:rsidP="001D5FBF">
      <w:pPr>
        <w:pStyle w:val="ListParagraph"/>
        <w:ind w:left="0"/>
        <w:rPr>
          <w:rFonts w:ascii="Times New Roman" w:hAnsi="Times New Roman" w:cs="Times New Roman"/>
          <w:sz w:val="24"/>
          <w:szCs w:val="24"/>
        </w:rPr>
      </w:pPr>
      <w:r w:rsidRPr="000321A1">
        <w:rPr>
          <w:rFonts w:ascii="Times New Roman" w:hAnsi="Times New Roman" w:cs="Times New Roman"/>
          <w:b/>
          <w:i/>
          <w:sz w:val="24"/>
          <w:szCs w:val="24"/>
          <w:u w:val="single"/>
        </w:rPr>
        <w:t>III.</w:t>
      </w:r>
      <w:r w:rsidRPr="000321A1">
        <w:rPr>
          <w:rFonts w:ascii="Times New Roman" w:hAnsi="Times New Roman" w:cs="Times New Roman"/>
          <w:sz w:val="24"/>
          <w:szCs w:val="24"/>
        </w:rPr>
        <w:tab/>
      </w:r>
      <w:r w:rsidR="0018652E">
        <w:rPr>
          <w:rFonts w:ascii="Times New Roman" w:hAnsi="Times New Roman" w:cs="Times New Roman"/>
          <w:b/>
          <w:i/>
          <w:sz w:val="24"/>
          <w:szCs w:val="24"/>
          <w:u w:val="single"/>
        </w:rPr>
        <w:t>Partner Sharing</w:t>
      </w:r>
      <w:r w:rsidR="00425EAB" w:rsidRPr="00425EAB">
        <w:rPr>
          <w:rFonts w:ascii="Times New Roman" w:hAnsi="Times New Roman" w:cs="Times New Roman"/>
          <w:b/>
          <w:i/>
          <w:sz w:val="24"/>
          <w:szCs w:val="24"/>
          <w:u w:val="single"/>
        </w:rPr>
        <w:t>:</w:t>
      </w:r>
    </w:p>
    <w:p w:rsidR="00425EAB" w:rsidRDefault="00425EAB" w:rsidP="001D5FBF">
      <w:pPr>
        <w:pStyle w:val="ListParagraph"/>
        <w:ind w:left="0"/>
        <w:rPr>
          <w:rFonts w:ascii="Times New Roman" w:hAnsi="Times New Roman" w:cs="Times New Roman"/>
          <w:sz w:val="24"/>
          <w:szCs w:val="24"/>
        </w:rPr>
      </w:pPr>
    </w:p>
    <w:p w:rsidR="00BD2AC0" w:rsidRDefault="00425EAB"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E301CB">
        <w:rPr>
          <w:rFonts w:ascii="Times New Roman" w:hAnsi="Times New Roman" w:cs="Times New Roman"/>
          <w:sz w:val="24"/>
          <w:szCs w:val="24"/>
        </w:rPr>
        <w:tab/>
      </w:r>
    </w:p>
    <w:p w:rsidR="0018652E" w:rsidRDefault="00BD2AC0"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Martin Kerrigan, Linda Hutchinson-Troyer, and Cari Watrous </w:t>
      </w:r>
      <w:r w:rsidR="000043BB">
        <w:rPr>
          <w:rFonts w:ascii="Times New Roman" w:hAnsi="Times New Roman" w:cs="Times New Roman"/>
          <w:sz w:val="24"/>
          <w:szCs w:val="24"/>
        </w:rPr>
        <w:t>s</w:t>
      </w:r>
      <w:r>
        <w:rPr>
          <w:rFonts w:ascii="Times New Roman" w:hAnsi="Times New Roman" w:cs="Times New Roman"/>
          <w:sz w:val="24"/>
          <w:szCs w:val="24"/>
        </w:rPr>
        <w:t>hare</w:t>
      </w:r>
      <w:r w:rsidR="000043BB">
        <w:rPr>
          <w:rFonts w:ascii="Times New Roman" w:hAnsi="Times New Roman" w:cs="Times New Roman"/>
          <w:sz w:val="24"/>
          <w:szCs w:val="24"/>
        </w:rPr>
        <w:t>d</w:t>
      </w:r>
      <w:r>
        <w:rPr>
          <w:rFonts w:ascii="Times New Roman" w:hAnsi="Times New Roman" w:cs="Times New Roman"/>
          <w:sz w:val="24"/>
          <w:szCs w:val="24"/>
        </w:rPr>
        <w:t xml:space="preserve"> at the March meeting.</w:t>
      </w:r>
      <w:r w:rsidR="00C52FDF">
        <w:rPr>
          <w:rFonts w:ascii="Times New Roman" w:hAnsi="Times New Roman" w:cs="Times New Roman"/>
          <w:sz w:val="24"/>
          <w:szCs w:val="24"/>
        </w:rPr>
        <w:t xml:space="preserve"> </w:t>
      </w:r>
    </w:p>
    <w:p w:rsidR="00975D7A" w:rsidRDefault="00975D7A" w:rsidP="0018652E">
      <w:pPr>
        <w:pStyle w:val="ListParagraph"/>
        <w:ind w:left="0"/>
        <w:rPr>
          <w:rFonts w:ascii="Times New Roman" w:hAnsi="Times New Roman" w:cs="Times New Roman"/>
          <w:sz w:val="24"/>
          <w:szCs w:val="24"/>
        </w:rPr>
      </w:pPr>
    </w:p>
    <w:p w:rsidR="00975D7A" w:rsidRDefault="00975D7A"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t>Mary Lou Coppinger and Jan Caughlan volunteered to share at the May meeting.</w:t>
      </w:r>
    </w:p>
    <w:p w:rsidR="00E301CB" w:rsidRDefault="00E301CB" w:rsidP="0018652E">
      <w:pPr>
        <w:pStyle w:val="ListParagraph"/>
        <w:ind w:left="0"/>
        <w:rPr>
          <w:rFonts w:ascii="Times New Roman" w:hAnsi="Times New Roman" w:cs="Times New Roman"/>
          <w:sz w:val="24"/>
          <w:szCs w:val="24"/>
        </w:rPr>
      </w:pPr>
    </w:p>
    <w:p w:rsidR="00847810" w:rsidRDefault="00E301CB"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18652E">
        <w:rPr>
          <w:rFonts w:ascii="Times New Roman" w:hAnsi="Times New Roman" w:cs="Times New Roman"/>
          <w:sz w:val="24"/>
          <w:szCs w:val="24"/>
        </w:rPr>
        <w:tab/>
      </w:r>
    </w:p>
    <w:p w:rsidR="002538C5" w:rsidRDefault="002538C5">
      <w:pPr>
        <w:rPr>
          <w:rFonts w:ascii="Times New Roman" w:hAnsi="Times New Roman" w:cs="Times New Roman"/>
          <w:b/>
          <w:i/>
          <w:sz w:val="24"/>
          <w:szCs w:val="24"/>
          <w:u w:val="single"/>
        </w:rPr>
      </w:pPr>
    </w:p>
    <w:p w:rsidR="009F6AF4" w:rsidRPr="00BF3F30" w:rsidRDefault="004A0ECB">
      <w:pPr>
        <w:rPr>
          <w:rFonts w:ascii="Times New Roman" w:hAnsi="Times New Roman" w:cs="Times New Roman"/>
          <w:b/>
          <w:i/>
          <w:sz w:val="24"/>
          <w:szCs w:val="24"/>
          <w:u w:val="single"/>
        </w:rPr>
      </w:pPr>
      <w:r>
        <w:rPr>
          <w:rFonts w:ascii="Times New Roman" w:hAnsi="Times New Roman" w:cs="Times New Roman"/>
          <w:b/>
          <w:i/>
          <w:sz w:val="24"/>
          <w:szCs w:val="24"/>
          <w:u w:val="single"/>
        </w:rPr>
        <w:t>IV.</w:t>
      </w:r>
      <w:r w:rsidRPr="004A0ECB">
        <w:rPr>
          <w:rFonts w:ascii="Times New Roman" w:hAnsi="Times New Roman" w:cs="Times New Roman"/>
          <w:sz w:val="24"/>
          <w:szCs w:val="24"/>
        </w:rPr>
        <w:tab/>
      </w:r>
      <w:r w:rsidR="00F71BAA">
        <w:rPr>
          <w:rFonts w:ascii="Times New Roman" w:hAnsi="Times New Roman" w:cs="Times New Roman"/>
          <w:b/>
          <w:i/>
          <w:sz w:val="24"/>
          <w:szCs w:val="24"/>
          <w:u w:val="single"/>
        </w:rPr>
        <w:t>Board Operating Guidelines:</w:t>
      </w:r>
    </w:p>
    <w:p w:rsidR="009F6AF4" w:rsidRDefault="009F6AF4">
      <w:pPr>
        <w:rPr>
          <w:rFonts w:ascii="Times New Roman" w:hAnsi="Times New Roman" w:cs="Times New Roman"/>
          <w:sz w:val="24"/>
          <w:szCs w:val="24"/>
        </w:rPr>
      </w:pPr>
    </w:p>
    <w:p w:rsidR="002A7497" w:rsidRDefault="002A7497" w:rsidP="00F22A5F">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F22A5F">
        <w:rPr>
          <w:rFonts w:ascii="Times New Roman" w:hAnsi="Times New Roman" w:cs="Times New Roman"/>
          <w:sz w:val="24"/>
          <w:szCs w:val="24"/>
        </w:rPr>
        <w:t>Terry</w:t>
      </w:r>
      <w:r w:rsidR="000043BB">
        <w:rPr>
          <w:rFonts w:ascii="Times New Roman" w:hAnsi="Times New Roman" w:cs="Times New Roman"/>
          <w:sz w:val="24"/>
          <w:szCs w:val="24"/>
        </w:rPr>
        <w:t xml:space="preserve"> Kirtz</w:t>
      </w:r>
      <w:r w:rsidR="00F22A5F">
        <w:rPr>
          <w:rFonts w:ascii="Times New Roman" w:hAnsi="Times New Roman" w:cs="Times New Roman"/>
          <w:sz w:val="24"/>
          <w:szCs w:val="24"/>
        </w:rPr>
        <w:t xml:space="preserve"> has put together a draft</w:t>
      </w:r>
      <w:r w:rsidR="000043BB">
        <w:rPr>
          <w:rFonts w:ascii="Times New Roman" w:hAnsi="Times New Roman" w:cs="Times New Roman"/>
          <w:sz w:val="24"/>
          <w:szCs w:val="24"/>
        </w:rPr>
        <w:t>. The draft was disseminated and reviewed at the meeting. Since most members were not able to attend this meeting, the draft will be emailed to the Board and reviewed and finalized at the May meeting.</w:t>
      </w:r>
      <w:r w:rsidR="00F22A5F">
        <w:rPr>
          <w:rFonts w:ascii="Times New Roman" w:hAnsi="Times New Roman" w:cs="Times New Roman"/>
          <w:sz w:val="24"/>
          <w:szCs w:val="24"/>
        </w:rPr>
        <w:t xml:space="preserve"> </w:t>
      </w:r>
    </w:p>
    <w:p w:rsidR="00424733" w:rsidRDefault="00424733" w:rsidP="005705AE">
      <w:pPr>
        <w:rPr>
          <w:rFonts w:ascii="Times New Roman" w:hAnsi="Times New Roman" w:cs="Times New Roman"/>
          <w:b/>
          <w:i/>
          <w:sz w:val="24"/>
          <w:szCs w:val="24"/>
          <w:u w:val="single"/>
        </w:rPr>
      </w:pPr>
    </w:p>
    <w:p w:rsidR="00244780" w:rsidRPr="005705AE" w:rsidRDefault="004A0ECB" w:rsidP="005705AE">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V.</w:t>
      </w:r>
      <w:r w:rsidRPr="004A0ECB">
        <w:rPr>
          <w:rFonts w:ascii="Times New Roman" w:hAnsi="Times New Roman" w:cs="Times New Roman"/>
          <w:sz w:val="24"/>
          <w:szCs w:val="24"/>
        </w:rPr>
        <w:tab/>
      </w:r>
      <w:r w:rsidR="00424733">
        <w:rPr>
          <w:rFonts w:ascii="Times New Roman" w:hAnsi="Times New Roman" w:cs="Times New Roman"/>
          <w:b/>
          <w:i/>
          <w:sz w:val="24"/>
          <w:szCs w:val="24"/>
          <w:u w:val="single"/>
        </w:rPr>
        <w:t>TBI Awareness Day</w:t>
      </w:r>
      <w:r w:rsidR="002426EC">
        <w:rPr>
          <w:rFonts w:ascii="Times New Roman" w:hAnsi="Times New Roman" w:cs="Times New Roman"/>
          <w:b/>
          <w:i/>
          <w:sz w:val="24"/>
          <w:szCs w:val="24"/>
          <w:u w:val="single"/>
        </w:rPr>
        <w:t>:</w:t>
      </w:r>
    </w:p>
    <w:p w:rsidR="001B56E6" w:rsidRDefault="001B56E6" w:rsidP="001B56E6">
      <w:pPr>
        <w:rPr>
          <w:rFonts w:ascii="Times New Roman" w:hAnsi="Times New Roman" w:cs="Times New Roman"/>
          <w:sz w:val="24"/>
          <w:szCs w:val="24"/>
        </w:rPr>
      </w:pPr>
    </w:p>
    <w:p w:rsidR="00477678" w:rsidRDefault="000A3210" w:rsidP="00424733">
      <w:pPr>
        <w:rPr>
          <w:rFonts w:ascii="Times New Roman" w:hAnsi="Times New Roman" w:cs="Times New Roman"/>
          <w:sz w:val="24"/>
          <w:szCs w:val="24"/>
        </w:rPr>
      </w:pPr>
      <w:r>
        <w:rPr>
          <w:rFonts w:ascii="Times New Roman" w:hAnsi="Times New Roman" w:cs="Times New Roman"/>
          <w:sz w:val="24"/>
          <w:szCs w:val="24"/>
        </w:rPr>
        <w:tab/>
      </w:r>
      <w:r w:rsidR="000043BB">
        <w:rPr>
          <w:rFonts w:ascii="Times New Roman" w:hAnsi="Times New Roman" w:cs="Times New Roman"/>
          <w:sz w:val="24"/>
          <w:szCs w:val="24"/>
        </w:rPr>
        <w:t xml:space="preserve">The meet and greet with legislators, hosted by Delegate Waldstreicher and the Brain Injury Association of Maryland was well attended. There was lots of traffic throughout the morning. Holding this event in the House building rather than the Senate building seems to have made the difference. Many legislators attended as well as many of their aids. The BIAMD kept a sign in sheet. Several Delegates expressed personal experiences with mild brain injury.   </w:t>
      </w:r>
      <w:r w:rsidR="00B33C5D">
        <w:rPr>
          <w:rFonts w:ascii="Times New Roman" w:hAnsi="Times New Roman" w:cs="Times New Roman"/>
          <w:sz w:val="24"/>
          <w:szCs w:val="24"/>
        </w:rPr>
        <w:t>Several board members scheduled meetings with legislators to personally share the TBI Advisory Board report recommendations.</w:t>
      </w:r>
    </w:p>
    <w:p w:rsidR="006D00BD" w:rsidRDefault="006D00BD" w:rsidP="006D00BD">
      <w:pPr>
        <w:pStyle w:val="ListParagraph"/>
        <w:rPr>
          <w:rFonts w:ascii="Times New Roman" w:hAnsi="Times New Roman" w:cs="Times New Roman"/>
          <w:sz w:val="24"/>
          <w:szCs w:val="24"/>
        </w:rPr>
      </w:pPr>
    </w:p>
    <w:p w:rsidR="00477678" w:rsidRDefault="00477678" w:rsidP="00424733">
      <w:pPr>
        <w:rPr>
          <w:rFonts w:ascii="Times New Roman" w:hAnsi="Times New Roman" w:cs="Times New Roman"/>
          <w:sz w:val="24"/>
          <w:szCs w:val="24"/>
        </w:rPr>
      </w:pPr>
    </w:p>
    <w:p w:rsidR="00E54AED" w:rsidRDefault="00E54AED">
      <w:pPr>
        <w:rPr>
          <w:rFonts w:ascii="Times New Roman" w:hAnsi="Times New Roman" w:cs="Times New Roman"/>
          <w:b/>
          <w:i/>
          <w:sz w:val="24"/>
          <w:szCs w:val="24"/>
          <w:u w:val="single"/>
        </w:rPr>
      </w:pPr>
      <w:r w:rsidRPr="00E54AED">
        <w:rPr>
          <w:rFonts w:ascii="Times New Roman" w:hAnsi="Times New Roman" w:cs="Times New Roman"/>
          <w:b/>
          <w:i/>
          <w:sz w:val="24"/>
          <w:szCs w:val="24"/>
          <w:u w:val="single"/>
        </w:rPr>
        <w:t>VI:</w:t>
      </w:r>
      <w:r w:rsidRPr="00E54AED">
        <w:rPr>
          <w:rFonts w:ascii="Times New Roman" w:hAnsi="Times New Roman" w:cs="Times New Roman"/>
          <w:b/>
          <w:i/>
          <w:sz w:val="24"/>
          <w:szCs w:val="24"/>
        </w:rPr>
        <w:tab/>
      </w:r>
      <w:r w:rsidR="00B33C5D" w:rsidRPr="00B33C5D">
        <w:rPr>
          <w:rFonts w:ascii="Times New Roman" w:hAnsi="Times New Roman" w:cs="Times New Roman"/>
          <w:b/>
          <w:i/>
          <w:sz w:val="24"/>
          <w:szCs w:val="24"/>
          <w:u w:val="single"/>
        </w:rPr>
        <w:t>Legislative Overview- Anne Blackfield</w:t>
      </w:r>
      <w:r w:rsidR="002426EC" w:rsidRPr="00B33C5D">
        <w:rPr>
          <w:rFonts w:ascii="Times New Roman" w:hAnsi="Times New Roman" w:cs="Times New Roman"/>
          <w:b/>
          <w:i/>
          <w:sz w:val="24"/>
          <w:szCs w:val="24"/>
          <w:u w:val="single"/>
        </w:rPr>
        <w:t>:</w:t>
      </w:r>
    </w:p>
    <w:p w:rsidR="00B33C5D" w:rsidRDefault="00B33C5D" w:rsidP="00B33C5D">
      <w:pPr>
        <w:ind w:left="720"/>
        <w:rPr>
          <w:rFonts w:ascii="Times New Roman" w:hAnsi="Times New Roman" w:cs="Times New Roman"/>
          <w:sz w:val="24"/>
          <w:szCs w:val="24"/>
        </w:rPr>
      </w:pPr>
      <w:r w:rsidRPr="00B33C5D">
        <w:rPr>
          <w:rFonts w:ascii="Times New Roman" w:hAnsi="Times New Roman" w:cs="Times New Roman"/>
          <w:sz w:val="24"/>
          <w:szCs w:val="24"/>
        </w:rPr>
        <w:t xml:space="preserve">The Maryland Department of Disabilities (MDOD) tracks State legislation that has an impact on Marylanders with disabilities. This is Anne’s responsibility at MDOD. There is a </w:t>
      </w:r>
      <w:r>
        <w:rPr>
          <w:rFonts w:ascii="Times New Roman" w:hAnsi="Times New Roman" w:cs="Times New Roman"/>
          <w:sz w:val="24"/>
          <w:szCs w:val="24"/>
        </w:rPr>
        <w:t>list of Bills that MDOD is monitoring</w:t>
      </w:r>
      <w:r w:rsidRPr="00B33C5D">
        <w:rPr>
          <w:rFonts w:ascii="Times New Roman" w:hAnsi="Times New Roman" w:cs="Times New Roman"/>
          <w:sz w:val="24"/>
          <w:szCs w:val="24"/>
        </w:rPr>
        <w:t xml:space="preserve"> on MDOD’s website</w:t>
      </w:r>
      <w:r>
        <w:rPr>
          <w:rFonts w:ascii="Times New Roman" w:hAnsi="Times New Roman" w:cs="Times New Roman"/>
          <w:sz w:val="24"/>
          <w:szCs w:val="24"/>
        </w:rPr>
        <w:t>:</w:t>
      </w:r>
      <w:r w:rsidRPr="00B33C5D">
        <w:t xml:space="preserve"> </w:t>
      </w:r>
      <w:hyperlink r:id="rId8" w:history="1">
        <w:r w:rsidRPr="00203610">
          <w:rPr>
            <w:rStyle w:val="Hyperlink"/>
            <w:rFonts w:ascii="Times New Roman" w:hAnsi="Times New Roman" w:cs="Times New Roman"/>
            <w:sz w:val="24"/>
            <w:szCs w:val="24"/>
          </w:rPr>
          <w:t>http://mdod.maryland.gov/news/Pages/2016legislation.aspx</w:t>
        </w:r>
      </w:hyperlink>
    </w:p>
    <w:p w:rsidR="00B33C5D" w:rsidRDefault="00B33C5D" w:rsidP="00B33C5D">
      <w:pPr>
        <w:ind w:left="720"/>
        <w:rPr>
          <w:rFonts w:ascii="Times New Roman" w:hAnsi="Times New Roman" w:cs="Times New Roman"/>
          <w:sz w:val="24"/>
          <w:szCs w:val="24"/>
        </w:rPr>
      </w:pPr>
      <w:r>
        <w:rPr>
          <w:rFonts w:ascii="Times New Roman" w:hAnsi="Times New Roman" w:cs="Times New Roman"/>
          <w:sz w:val="24"/>
          <w:szCs w:val="24"/>
        </w:rPr>
        <w:t xml:space="preserve">MDOD cannot always take a positon on each bill but they monitor them. </w:t>
      </w:r>
    </w:p>
    <w:p w:rsidR="00B33C5D" w:rsidRDefault="00B33C5D" w:rsidP="00B33C5D">
      <w:pPr>
        <w:ind w:left="720"/>
        <w:rPr>
          <w:rFonts w:ascii="Times New Roman" w:hAnsi="Times New Roman" w:cs="Times New Roman"/>
          <w:sz w:val="24"/>
          <w:szCs w:val="24"/>
        </w:rPr>
      </w:pPr>
      <w:r>
        <w:rPr>
          <w:rFonts w:ascii="Times New Roman" w:hAnsi="Times New Roman" w:cs="Times New Roman"/>
          <w:sz w:val="24"/>
          <w:szCs w:val="24"/>
        </w:rPr>
        <w:t>Anne provided updates on the status of some of the bills MDOD is currently tracking.</w:t>
      </w:r>
    </w:p>
    <w:p w:rsidR="00B33C5D" w:rsidRDefault="00B33C5D" w:rsidP="00B33C5D">
      <w:pPr>
        <w:ind w:left="720"/>
        <w:rPr>
          <w:rFonts w:ascii="Times New Roman" w:hAnsi="Times New Roman" w:cs="Times New Roman"/>
          <w:sz w:val="24"/>
          <w:szCs w:val="24"/>
        </w:rPr>
      </w:pPr>
      <w:r>
        <w:rPr>
          <w:rFonts w:ascii="Times New Roman" w:hAnsi="Times New Roman" w:cs="Times New Roman"/>
          <w:sz w:val="24"/>
          <w:szCs w:val="24"/>
        </w:rPr>
        <w:t>She is willing to present her lessons learned regarding moving legislation at a future Board meeting.</w:t>
      </w:r>
    </w:p>
    <w:p w:rsidR="00B33C5D" w:rsidRDefault="00B33C5D" w:rsidP="00B33C5D">
      <w:pPr>
        <w:ind w:left="720"/>
        <w:rPr>
          <w:rFonts w:ascii="Times New Roman" w:hAnsi="Times New Roman" w:cs="Times New Roman"/>
          <w:sz w:val="24"/>
          <w:szCs w:val="24"/>
        </w:rPr>
      </w:pPr>
    </w:p>
    <w:p w:rsidR="00B33C5D" w:rsidRPr="00B33C5D" w:rsidRDefault="00B33C5D" w:rsidP="00B33C5D">
      <w:pPr>
        <w:ind w:left="720"/>
        <w:rPr>
          <w:rFonts w:ascii="Times New Roman" w:hAnsi="Times New Roman" w:cs="Times New Roman"/>
          <w:sz w:val="24"/>
          <w:szCs w:val="24"/>
        </w:rPr>
      </w:pPr>
      <w:r>
        <w:rPr>
          <w:rFonts w:ascii="Times New Roman" w:hAnsi="Times New Roman" w:cs="Times New Roman"/>
          <w:sz w:val="24"/>
          <w:szCs w:val="24"/>
        </w:rPr>
        <w:t>Delegate Mark Change attended the meeting briefly and provided a summary of HB 29 which r</w:t>
      </w:r>
      <w:r w:rsidRPr="00B33C5D">
        <w:rPr>
          <w:rFonts w:ascii="Times New Roman" w:hAnsi="Times New Roman" w:cs="Times New Roman"/>
          <w:color w:val="262626"/>
          <w:sz w:val="24"/>
          <w:szCs w:val="24"/>
          <w:shd w:val="clear" w:color="auto" w:fill="FFFFFF"/>
        </w:rPr>
        <w:t>equir</w:t>
      </w:r>
      <w:r>
        <w:rPr>
          <w:rFonts w:ascii="Times New Roman" w:hAnsi="Times New Roman" w:cs="Times New Roman"/>
          <w:color w:val="262626"/>
          <w:sz w:val="24"/>
          <w:szCs w:val="24"/>
          <w:shd w:val="clear" w:color="auto" w:fill="FFFFFF"/>
        </w:rPr>
        <w:t>es</w:t>
      </w:r>
      <w:r w:rsidRPr="00B33C5D">
        <w:rPr>
          <w:rFonts w:ascii="Times New Roman" w:hAnsi="Times New Roman" w:cs="Times New Roman"/>
          <w:color w:val="262626"/>
          <w:sz w:val="24"/>
          <w:szCs w:val="24"/>
          <w:shd w:val="clear" w:color="auto" w:fill="FFFFFF"/>
        </w:rPr>
        <w:t xml:space="preserve"> the State Board of Education to establish specified penalties for a violation of specified provisions of law relating to concussions and head injuries; requiring a local board of education to suspend a coach who violates specified provisions of law relating to the removal from play of a student who is suspected of sustaining a concussion or other head injury in a practice or game and the return to play of the student; providing the opportunity for a coach to appeal the decision of the county board to the State Board; etc.</w:t>
      </w:r>
    </w:p>
    <w:p w:rsidR="00B33C5D" w:rsidRDefault="00B33C5D" w:rsidP="00B33C5D">
      <w:pPr>
        <w:ind w:left="720"/>
        <w:rPr>
          <w:rFonts w:ascii="Times New Roman" w:hAnsi="Times New Roman" w:cs="Times New Roman"/>
          <w:sz w:val="24"/>
          <w:szCs w:val="24"/>
        </w:rPr>
      </w:pPr>
    </w:p>
    <w:p w:rsidR="00E54AED" w:rsidRPr="00B33C5D" w:rsidRDefault="00B1234C" w:rsidP="00B1234C">
      <w:pPr>
        <w:ind w:left="720"/>
        <w:rPr>
          <w:rFonts w:ascii="Times New Roman" w:hAnsi="Times New Roman" w:cs="Times New Roman"/>
          <w:sz w:val="24"/>
          <w:szCs w:val="24"/>
        </w:rPr>
      </w:pPr>
      <w:r>
        <w:rPr>
          <w:rFonts w:ascii="Times New Roman" w:hAnsi="Times New Roman" w:cs="Times New Roman"/>
          <w:sz w:val="24"/>
          <w:szCs w:val="24"/>
        </w:rPr>
        <w:t>Discussion of legislative priorities for 2017 include a review of 2016 legislation that does not pass but may be reintroduced and opportunities to partners with sponsors.</w:t>
      </w:r>
    </w:p>
    <w:p w:rsidR="009F1EED" w:rsidRPr="00C14EED" w:rsidRDefault="00E54AED" w:rsidP="00B33C5D">
      <w:pPr>
        <w:rPr>
          <w:rFonts w:ascii="Times New Roman" w:hAnsi="Times New Roman" w:cs="Times New Roman"/>
          <w:sz w:val="24"/>
          <w:szCs w:val="24"/>
        </w:rPr>
      </w:pPr>
      <w:r>
        <w:rPr>
          <w:rFonts w:ascii="Times New Roman" w:hAnsi="Times New Roman" w:cs="Times New Roman"/>
          <w:sz w:val="24"/>
          <w:szCs w:val="24"/>
        </w:rPr>
        <w:tab/>
      </w:r>
      <w:r w:rsidRPr="00625397">
        <w:rPr>
          <w:rFonts w:ascii="Times New Roman" w:hAnsi="Times New Roman" w:cs="Times New Roman"/>
          <w:sz w:val="24"/>
          <w:szCs w:val="24"/>
        </w:rPr>
        <w:t xml:space="preserve"> </w:t>
      </w:r>
    </w:p>
    <w:p w:rsidR="002426EC" w:rsidRDefault="002426EC">
      <w:pPr>
        <w:rPr>
          <w:rFonts w:ascii="Times New Roman" w:hAnsi="Times New Roman" w:cs="Times New Roman"/>
          <w:sz w:val="24"/>
          <w:szCs w:val="24"/>
        </w:rPr>
      </w:pPr>
    </w:p>
    <w:p w:rsidR="00DC5ECF" w:rsidRDefault="00DC5ECF">
      <w:pPr>
        <w:rPr>
          <w:rFonts w:ascii="Times New Roman" w:hAnsi="Times New Roman" w:cs="Times New Roman"/>
          <w:b/>
          <w:sz w:val="24"/>
          <w:szCs w:val="24"/>
        </w:rPr>
      </w:pPr>
    </w:p>
    <w:p w:rsidR="00DC5ECF" w:rsidRPr="00B808F4" w:rsidRDefault="00B808F4">
      <w:pPr>
        <w:rPr>
          <w:rFonts w:ascii="Times New Roman" w:hAnsi="Times New Roman" w:cs="Times New Roman"/>
          <w:b/>
          <w:i/>
          <w:sz w:val="24"/>
          <w:szCs w:val="24"/>
          <w:u w:val="single"/>
        </w:rPr>
      </w:pPr>
      <w:r w:rsidRPr="00B808F4">
        <w:rPr>
          <w:rFonts w:ascii="Times New Roman" w:hAnsi="Times New Roman" w:cs="Times New Roman"/>
          <w:b/>
          <w:i/>
          <w:sz w:val="24"/>
          <w:szCs w:val="24"/>
          <w:u w:val="single"/>
        </w:rPr>
        <w:t>VIII</w:t>
      </w:r>
      <w:r w:rsidR="00DC5ECF" w:rsidRPr="00B808F4">
        <w:rPr>
          <w:rFonts w:ascii="Times New Roman" w:hAnsi="Times New Roman" w:cs="Times New Roman"/>
          <w:b/>
          <w:i/>
          <w:sz w:val="24"/>
          <w:szCs w:val="24"/>
          <w:u w:val="single"/>
        </w:rPr>
        <w:t>:</w:t>
      </w:r>
      <w:r w:rsidR="00DC5ECF" w:rsidRPr="00B808F4">
        <w:rPr>
          <w:rFonts w:ascii="Times New Roman" w:hAnsi="Times New Roman" w:cs="Times New Roman"/>
          <w:b/>
          <w:i/>
          <w:sz w:val="24"/>
          <w:szCs w:val="24"/>
        </w:rPr>
        <w:tab/>
      </w:r>
      <w:r w:rsidR="00DC5ECF" w:rsidRPr="00B808F4">
        <w:rPr>
          <w:rFonts w:ascii="Times New Roman" w:hAnsi="Times New Roman" w:cs="Times New Roman"/>
          <w:b/>
          <w:i/>
          <w:sz w:val="24"/>
          <w:szCs w:val="24"/>
          <w:u w:val="single"/>
        </w:rPr>
        <w:t>Board Comments:</w:t>
      </w:r>
    </w:p>
    <w:p w:rsidR="00DC5ECF" w:rsidRDefault="00DC5ECF">
      <w:pPr>
        <w:rPr>
          <w:rFonts w:ascii="Times New Roman" w:hAnsi="Times New Roman" w:cs="Times New Roman"/>
          <w:b/>
          <w:sz w:val="24"/>
          <w:szCs w:val="24"/>
        </w:rPr>
      </w:pPr>
    </w:p>
    <w:p w:rsidR="00B1234C" w:rsidRDefault="00B1234C">
      <w:pPr>
        <w:rPr>
          <w:rFonts w:ascii="Times New Roman" w:hAnsi="Times New Roman" w:cs="Times New Roman"/>
          <w:sz w:val="24"/>
          <w:szCs w:val="24"/>
        </w:rPr>
      </w:pPr>
      <w:r>
        <w:rPr>
          <w:rFonts w:ascii="Times New Roman" w:hAnsi="Times New Roman" w:cs="Times New Roman"/>
          <w:sz w:val="24"/>
          <w:szCs w:val="24"/>
        </w:rPr>
        <w:t>Brain Injury Awareness day on Capitol Hill is scheduled for Wednesday March 16</w:t>
      </w:r>
      <w:r w:rsidRPr="00B1234C">
        <w:rPr>
          <w:rFonts w:ascii="Times New Roman" w:hAnsi="Times New Roman" w:cs="Times New Roman"/>
          <w:sz w:val="24"/>
          <w:szCs w:val="24"/>
          <w:vertAlign w:val="superscript"/>
        </w:rPr>
        <w:t>th</w:t>
      </w:r>
      <w:r>
        <w:rPr>
          <w:rFonts w:ascii="Times New Roman" w:hAnsi="Times New Roman" w:cs="Times New Roman"/>
          <w:sz w:val="24"/>
          <w:szCs w:val="24"/>
        </w:rPr>
        <w:t>.</w:t>
      </w:r>
      <w:r w:rsidR="00DC5ECF">
        <w:rPr>
          <w:rFonts w:ascii="Times New Roman" w:hAnsi="Times New Roman" w:cs="Times New Roman"/>
          <w:sz w:val="24"/>
          <w:szCs w:val="24"/>
        </w:rPr>
        <w:tab/>
      </w:r>
    </w:p>
    <w:p w:rsidR="00B1234C" w:rsidRDefault="00B1234C">
      <w:pPr>
        <w:rPr>
          <w:rFonts w:ascii="Times New Roman" w:hAnsi="Times New Roman" w:cs="Times New Roman"/>
          <w:sz w:val="24"/>
          <w:szCs w:val="24"/>
        </w:rPr>
      </w:pPr>
    </w:p>
    <w:p w:rsidR="00B1234C" w:rsidRDefault="00B1234C">
      <w:pPr>
        <w:rPr>
          <w:rFonts w:ascii="Times New Roman" w:hAnsi="Times New Roman" w:cs="Times New Roman"/>
          <w:sz w:val="24"/>
          <w:szCs w:val="24"/>
        </w:rPr>
      </w:pPr>
      <w:r>
        <w:rPr>
          <w:rFonts w:ascii="Times New Roman" w:hAnsi="Times New Roman" w:cs="Times New Roman"/>
          <w:sz w:val="24"/>
          <w:szCs w:val="24"/>
        </w:rPr>
        <w:t>Subcommittee leads should schedule meetings prior to the May meeting. The Education subcommittee may want to reach out to Del Luedtke to assist with Education recommendation.</w:t>
      </w:r>
    </w:p>
    <w:p w:rsidR="00B1234C" w:rsidRDefault="00B1234C">
      <w:pPr>
        <w:rPr>
          <w:rFonts w:ascii="Times New Roman" w:hAnsi="Times New Roman" w:cs="Times New Roman"/>
          <w:sz w:val="24"/>
          <w:szCs w:val="24"/>
        </w:rPr>
      </w:pPr>
    </w:p>
    <w:p w:rsidR="00B1234C" w:rsidRDefault="00B1234C">
      <w:pPr>
        <w:rPr>
          <w:rFonts w:ascii="Times New Roman" w:hAnsi="Times New Roman" w:cs="Times New Roman"/>
          <w:sz w:val="24"/>
          <w:szCs w:val="24"/>
        </w:rPr>
      </w:pPr>
      <w:r>
        <w:rPr>
          <w:rFonts w:ascii="Times New Roman" w:hAnsi="Times New Roman" w:cs="Times New Roman"/>
          <w:sz w:val="24"/>
          <w:szCs w:val="24"/>
        </w:rPr>
        <w:t xml:space="preserve">The Brain Injury Association of Maryland currently utilizes Sales Force software to track calls and information and assistance provided by their organization. Sales force data analysis should be </w:t>
      </w:r>
      <w:r>
        <w:rPr>
          <w:rFonts w:ascii="Times New Roman" w:hAnsi="Times New Roman" w:cs="Times New Roman"/>
          <w:sz w:val="24"/>
          <w:szCs w:val="24"/>
        </w:rPr>
        <w:lastRenderedPageBreak/>
        <w:t>available this summer. This data may be a good needs analysis for Marylanders with brain injury and would be good to include in the 2016 report.</w:t>
      </w:r>
    </w:p>
    <w:p w:rsidR="00B1234C" w:rsidRDefault="00B1234C">
      <w:pPr>
        <w:rPr>
          <w:rFonts w:ascii="Times New Roman" w:hAnsi="Times New Roman" w:cs="Times New Roman"/>
          <w:sz w:val="24"/>
          <w:szCs w:val="24"/>
        </w:rPr>
      </w:pPr>
    </w:p>
    <w:p w:rsidR="00A42F4B" w:rsidRDefault="00A42F4B">
      <w:pPr>
        <w:rPr>
          <w:rFonts w:ascii="Times New Roman" w:hAnsi="Times New Roman" w:cs="Times New Roman"/>
          <w:sz w:val="24"/>
          <w:szCs w:val="24"/>
        </w:rPr>
      </w:pPr>
      <w:r>
        <w:rPr>
          <w:rFonts w:ascii="Times New Roman" w:hAnsi="Times New Roman" w:cs="Times New Roman"/>
          <w:sz w:val="24"/>
          <w:szCs w:val="24"/>
        </w:rPr>
        <w:t>The Ma</w:t>
      </w:r>
      <w:r w:rsidR="000043BB">
        <w:rPr>
          <w:rFonts w:ascii="Times New Roman" w:hAnsi="Times New Roman" w:cs="Times New Roman"/>
          <w:sz w:val="24"/>
          <w:szCs w:val="24"/>
        </w:rPr>
        <w:t>y</w:t>
      </w:r>
      <w:r>
        <w:rPr>
          <w:rFonts w:ascii="Times New Roman" w:hAnsi="Times New Roman" w:cs="Times New Roman"/>
          <w:sz w:val="24"/>
          <w:szCs w:val="24"/>
        </w:rPr>
        <w:t xml:space="preserve"> meeting will be held on Ma</w:t>
      </w:r>
      <w:r w:rsidR="000043BB">
        <w:rPr>
          <w:rFonts w:ascii="Times New Roman" w:hAnsi="Times New Roman" w:cs="Times New Roman"/>
          <w:sz w:val="24"/>
          <w:szCs w:val="24"/>
        </w:rPr>
        <w:t>y</w:t>
      </w:r>
      <w:r>
        <w:rPr>
          <w:rFonts w:ascii="Times New Roman" w:hAnsi="Times New Roman" w:cs="Times New Roman"/>
          <w:sz w:val="24"/>
          <w:szCs w:val="24"/>
        </w:rPr>
        <w:t xml:space="preserve"> </w:t>
      </w:r>
      <w:r w:rsidR="000043BB">
        <w:rPr>
          <w:rFonts w:ascii="Times New Roman" w:hAnsi="Times New Roman" w:cs="Times New Roman"/>
          <w:sz w:val="24"/>
          <w:szCs w:val="24"/>
        </w:rPr>
        <w:t>11</w:t>
      </w:r>
      <w:r w:rsidRPr="00A42F4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043BB">
        <w:rPr>
          <w:rFonts w:ascii="Times New Roman" w:hAnsi="Times New Roman" w:cs="Times New Roman"/>
          <w:sz w:val="24"/>
          <w:szCs w:val="24"/>
        </w:rPr>
        <w:t>at the Maryland Department of Transportation</w:t>
      </w:r>
      <w:r>
        <w:rPr>
          <w:rFonts w:ascii="Times New Roman" w:hAnsi="Times New Roman" w:cs="Times New Roman"/>
          <w:sz w:val="24"/>
          <w:szCs w:val="24"/>
        </w:rPr>
        <w:t xml:space="preserve"> and the agenda will include:</w:t>
      </w:r>
    </w:p>
    <w:p w:rsidR="00627A71" w:rsidRPr="00627A71" w:rsidRDefault="00627A71" w:rsidP="00627A71">
      <w:pPr>
        <w:pStyle w:val="ListParagraph"/>
        <w:numPr>
          <w:ilvl w:val="0"/>
          <w:numId w:val="27"/>
        </w:numPr>
        <w:rPr>
          <w:rFonts w:ascii="Times New Roman" w:hAnsi="Times New Roman" w:cs="Times New Roman"/>
          <w:sz w:val="24"/>
          <w:szCs w:val="24"/>
        </w:rPr>
      </w:pPr>
      <w:r w:rsidRPr="00627A71">
        <w:rPr>
          <w:rFonts w:ascii="Times New Roman" w:hAnsi="Times New Roman" w:cs="Times New Roman"/>
          <w:sz w:val="24"/>
          <w:szCs w:val="24"/>
        </w:rPr>
        <w:t>Partn</w:t>
      </w:r>
      <w:r w:rsidR="00DB5EAD">
        <w:rPr>
          <w:rFonts w:ascii="Times New Roman" w:hAnsi="Times New Roman" w:cs="Times New Roman"/>
          <w:sz w:val="24"/>
          <w:szCs w:val="24"/>
        </w:rPr>
        <w:t xml:space="preserve">er sharing; </w:t>
      </w:r>
      <w:r w:rsidR="000043BB">
        <w:rPr>
          <w:rFonts w:ascii="Times New Roman" w:hAnsi="Times New Roman" w:cs="Times New Roman"/>
          <w:sz w:val="24"/>
          <w:szCs w:val="24"/>
        </w:rPr>
        <w:t>Mary Lou Coppinger</w:t>
      </w:r>
      <w:r w:rsidR="00B33C5D">
        <w:rPr>
          <w:rFonts w:ascii="Times New Roman" w:hAnsi="Times New Roman" w:cs="Times New Roman"/>
          <w:sz w:val="24"/>
          <w:szCs w:val="24"/>
        </w:rPr>
        <w:t xml:space="preserve"> and Jan Caughlin</w:t>
      </w:r>
    </w:p>
    <w:p w:rsidR="00B33C5D" w:rsidRDefault="00B33C5D" w:rsidP="00627A7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Chairperson election</w:t>
      </w:r>
    </w:p>
    <w:p w:rsidR="00B33C5D" w:rsidRDefault="00B33C5D" w:rsidP="00627A7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Review and approval of Board operating guidelines</w:t>
      </w:r>
    </w:p>
    <w:p w:rsidR="00627A71" w:rsidRPr="00627A71" w:rsidRDefault="00627A71" w:rsidP="00627A71">
      <w:pPr>
        <w:pStyle w:val="ListParagraph"/>
        <w:numPr>
          <w:ilvl w:val="0"/>
          <w:numId w:val="27"/>
        </w:numPr>
        <w:rPr>
          <w:rFonts w:ascii="Times New Roman" w:hAnsi="Times New Roman" w:cs="Times New Roman"/>
          <w:sz w:val="24"/>
          <w:szCs w:val="24"/>
        </w:rPr>
      </w:pPr>
      <w:r w:rsidRPr="00627A71">
        <w:rPr>
          <w:rFonts w:ascii="Times New Roman" w:hAnsi="Times New Roman" w:cs="Times New Roman"/>
          <w:sz w:val="24"/>
          <w:szCs w:val="24"/>
        </w:rPr>
        <w:t>Strategic Planning; March deadlines and continuing discussion on Goal 3</w:t>
      </w:r>
    </w:p>
    <w:p w:rsidR="00627A71" w:rsidRPr="00627A71" w:rsidRDefault="00627A71" w:rsidP="00627A71">
      <w:pPr>
        <w:pStyle w:val="ListParagraph"/>
        <w:numPr>
          <w:ilvl w:val="0"/>
          <w:numId w:val="27"/>
        </w:numPr>
        <w:rPr>
          <w:rFonts w:ascii="Times New Roman" w:hAnsi="Times New Roman" w:cs="Times New Roman"/>
          <w:sz w:val="24"/>
          <w:szCs w:val="24"/>
        </w:rPr>
      </w:pPr>
      <w:r w:rsidRPr="00627A71">
        <w:rPr>
          <w:rFonts w:ascii="Times New Roman" w:hAnsi="Times New Roman" w:cs="Times New Roman"/>
          <w:sz w:val="24"/>
          <w:szCs w:val="24"/>
        </w:rPr>
        <w:t xml:space="preserve">Subcommittees </w:t>
      </w:r>
      <w:r w:rsidR="00B33C5D">
        <w:rPr>
          <w:rFonts w:ascii="Times New Roman" w:hAnsi="Times New Roman" w:cs="Times New Roman"/>
          <w:sz w:val="24"/>
          <w:szCs w:val="24"/>
        </w:rPr>
        <w:t>updates</w:t>
      </w:r>
    </w:p>
    <w:p w:rsidR="00DC5ECF" w:rsidRDefault="00DC5ECF">
      <w:pPr>
        <w:rPr>
          <w:rFonts w:ascii="Times New Roman" w:hAnsi="Times New Roman" w:cs="Times New Roman"/>
          <w:sz w:val="24"/>
          <w:szCs w:val="24"/>
        </w:rPr>
      </w:pPr>
    </w:p>
    <w:p w:rsidR="000043BB" w:rsidRDefault="000043BB">
      <w:pPr>
        <w:rPr>
          <w:rFonts w:ascii="Times New Roman" w:hAnsi="Times New Roman" w:cs="Times New Roman"/>
          <w:b/>
          <w:i/>
          <w:sz w:val="24"/>
          <w:szCs w:val="24"/>
          <w:u w:val="single"/>
        </w:rPr>
      </w:pPr>
    </w:p>
    <w:p w:rsidR="00DC5ECF" w:rsidRPr="00BF42FA" w:rsidRDefault="000043BB">
      <w:pPr>
        <w:rPr>
          <w:rFonts w:ascii="Times New Roman" w:hAnsi="Times New Roman" w:cs="Times New Roman"/>
          <w:b/>
          <w:i/>
          <w:sz w:val="24"/>
          <w:szCs w:val="24"/>
          <w:u w:val="single"/>
        </w:rPr>
      </w:pPr>
      <w:r>
        <w:rPr>
          <w:rFonts w:ascii="Times New Roman" w:hAnsi="Times New Roman" w:cs="Times New Roman"/>
          <w:b/>
          <w:i/>
          <w:sz w:val="24"/>
          <w:szCs w:val="24"/>
          <w:u w:val="single"/>
        </w:rPr>
        <w:t>I</w:t>
      </w:r>
      <w:r w:rsidR="00DC5ECF" w:rsidRPr="00BF42FA">
        <w:rPr>
          <w:rFonts w:ascii="Times New Roman" w:hAnsi="Times New Roman" w:cs="Times New Roman"/>
          <w:b/>
          <w:i/>
          <w:sz w:val="24"/>
          <w:szCs w:val="24"/>
          <w:u w:val="single"/>
        </w:rPr>
        <w:t>X:</w:t>
      </w:r>
      <w:r w:rsidR="00DC5ECF" w:rsidRPr="00BF42FA">
        <w:rPr>
          <w:rFonts w:ascii="Times New Roman" w:hAnsi="Times New Roman" w:cs="Times New Roman"/>
          <w:b/>
          <w:i/>
          <w:sz w:val="24"/>
          <w:szCs w:val="24"/>
        </w:rPr>
        <w:tab/>
      </w:r>
      <w:r w:rsidR="00DC5ECF" w:rsidRPr="00BF42FA">
        <w:rPr>
          <w:rFonts w:ascii="Times New Roman" w:hAnsi="Times New Roman" w:cs="Times New Roman"/>
          <w:b/>
          <w:i/>
          <w:sz w:val="24"/>
          <w:szCs w:val="24"/>
          <w:u w:val="single"/>
        </w:rPr>
        <w:t>Adjournment:</w:t>
      </w:r>
    </w:p>
    <w:p w:rsidR="00DC5ECF" w:rsidRDefault="00DC5ECF">
      <w:pPr>
        <w:rPr>
          <w:rFonts w:ascii="Times New Roman" w:hAnsi="Times New Roman" w:cs="Times New Roman"/>
          <w:sz w:val="24"/>
          <w:szCs w:val="24"/>
        </w:rPr>
      </w:pPr>
    </w:p>
    <w:p w:rsidR="00DC5ECF" w:rsidRPr="00DC5ECF" w:rsidRDefault="000043BB">
      <w:pPr>
        <w:rPr>
          <w:rFonts w:ascii="Times New Roman" w:hAnsi="Times New Roman" w:cs="Times New Roman"/>
          <w:sz w:val="24"/>
          <w:szCs w:val="24"/>
        </w:rPr>
      </w:pPr>
      <w:r>
        <w:rPr>
          <w:rFonts w:ascii="Times New Roman" w:hAnsi="Times New Roman" w:cs="Times New Roman"/>
          <w:sz w:val="24"/>
          <w:szCs w:val="24"/>
        </w:rPr>
        <w:tab/>
        <w:t>Meeting adjourned at 1</w:t>
      </w:r>
      <w:r w:rsidR="00BF42FA">
        <w:rPr>
          <w:rFonts w:ascii="Times New Roman" w:hAnsi="Times New Roman" w:cs="Times New Roman"/>
          <w:sz w:val="24"/>
          <w:szCs w:val="24"/>
        </w:rPr>
        <w:t>:03</w:t>
      </w:r>
      <w:r>
        <w:rPr>
          <w:rFonts w:ascii="Times New Roman" w:hAnsi="Times New Roman" w:cs="Times New Roman"/>
          <w:sz w:val="24"/>
          <w:szCs w:val="24"/>
        </w:rPr>
        <w:t>pm</w:t>
      </w:r>
      <w:r w:rsidR="00DC5ECF">
        <w:rPr>
          <w:rFonts w:ascii="Times New Roman" w:hAnsi="Times New Roman" w:cs="Times New Roman"/>
          <w:sz w:val="24"/>
          <w:szCs w:val="24"/>
        </w:rPr>
        <w:t>.</w:t>
      </w:r>
    </w:p>
    <w:p w:rsidR="00DC5ECF" w:rsidRDefault="00DC5ECF">
      <w:pPr>
        <w:rPr>
          <w:rFonts w:ascii="Times New Roman" w:hAnsi="Times New Roman" w:cs="Times New Roman"/>
          <w:b/>
          <w:sz w:val="24"/>
          <w:szCs w:val="24"/>
        </w:rPr>
      </w:pPr>
    </w:p>
    <w:p w:rsidR="00DC5ECF" w:rsidRPr="00D97169" w:rsidRDefault="00DC5ECF">
      <w:pPr>
        <w:rPr>
          <w:rFonts w:ascii="Times New Roman" w:hAnsi="Times New Roman" w:cs="Times New Roman"/>
          <w:b/>
          <w:sz w:val="24"/>
          <w:szCs w:val="24"/>
        </w:rPr>
      </w:pPr>
    </w:p>
    <w:sectPr w:rsidR="00DC5ECF" w:rsidRPr="00D97169" w:rsidSect="003A538E">
      <w:head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3A" w:rsidRDefault="00CE713A" w:rsidP="000162BE">
      <w:r>
        <w:separator/>
      </w:r>
    </w:p>
  </w:endnote>
  <w:endnote w:type="continuationSeparator" w:id="0">
    <w:p w:rsidR="00CE713A" w:rsidRDefault="00CE713A" w:rsidP="000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3A" w:rsidRDefault="00CE713A" w:rsidP="000162BE">
      <w:r>
        <w:separator/>
      </w:r>
    </w:p>
  </w:footnote>
  <w:footnote w:type="continuationSeparator" w:id="0">
    <w:p w:rsidR="00CE713A" w:rsidRDefault="00CE713A" w:rsidP="0001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BE" w:rsidRPr="000162BE" w:rsidRDefault="000162BE" w:rsidP="000162BE">
    <w:pPr>
      <w:pStyle w:val="Header"/>
      <w:jc w:val="right"/>
      <w:rPr>
        <w:rFonts w:ascii="Century Gothic" w:hAnsi="Century Gothic"/>
        <w:sz w:val="32"/>
        <w:szCs w:val="32"/>
      </w:rPr>
    </w:pPr>
    <w:r w:rsidRPr="000162BE">
      <w:rPr>
        <w:rFonts w:ascii="Century Gothic" w:hAnsi="Century Gothic"/>
        <w:sz w:val="32"/>
        <w:szCs w:val="32"/>
      </w:rPr>
      <w:t>Traumatic Brain Injury Advisory Board</w:t>
    </w:r>
  </w:p>
  <w:p w:rsidR="000162BE" w:rsidRPr="000162BE" w:rsidRDefault="000162BE" w:rsidP="000162BE">
    <w:pPr>
      <w:pStyle w:val="Header"/>
      <w:jc w:val="right"/>
      <w:rPr>
        <w:rFonts w:ascii="Century Gothic" w:hAnsi="Century Gothic"/>
        <w:sz w:val="32"/>
        <w:szCs w:val="32"/>
      </w:rPr>
    </w:pPr>
    <w:r w:rsidRPr="000162BE">
      <w:rPr>
        <w:rFonts w:ascii="Century Gothic" w:hAnsi="Century Gothic"/>
        <w:sz w:val="32"/>
        <w:szCs w:val="32"/>
      </w:rPr>
      <w:t>Board Meeting Minutes</w:t>
    </w:r>
  </w:p>
  <w:p w:rsidR="000162BE" w:rsidRDefault="005D3000" w:rsidP="000162BE">
    <w:pPr>
      <w:pStyle w:val="Header"/>
      <w:jc w:val="right"/>
      <w:rPr>
        <w:rFonts w:ascii="Century Gothic" w:hAnsi="Century Gothic"/>
        <w:sz w:val="32"/>
        <w:szCs w:val="32"/>
      </w:rPr>
    </w:pPr>
    <w:r>
      <w:rPr>
        <w:rFonts w:ascii="Century Gothic" w:hAnsi="Century Gothic"/>
        <w:sz w:val="32"/>
        <w:szCs w:val="32"/>
      </w:rPr>
      <w:t>March 9</w:t>
    </w:r>
    <w:r w:rsidR="00750444">
      <w:rPr>
        <w:rFonts w:ascii="Century Gothic" w:hAnsi="Century Gothic"/>
        <w:sz w:val="32"/>
        <w:szCs w:val="32"/>
      </w:rPr>
      <w:t>, 2016</w:t>
    </w:r>
  </w:p>
  <w:p w:rsidR="005D3000" w:rsidRPr="000162BE" w:rsidRDefault="005D3000" w:rsidP="000162BE">
    <w:pPr>
      <w:pStyle w:val="Header"/>
      <w:jc w:val="right"/>
      <w:rPr>
        <w:rFonts w:ascii="Century Gothic" w:hAnsi="Century Gothic"/>
        <w:sz w:val="32"/>
        <w:szCs w:val="32"/>
      </w:rPr>
    </w:pPr>
    <w:r>
      <w:rPr>
        <w:rFonts w:ascii="Century Gothic" w:hAnsi="Century Gothic"/>
        <w:sz w:val="32"/>
        <w:szCs w:val="32"/>
      </w:rPr>
      <w:t>Annapolis, House Building</w:t>
    </w:r>
  </w:p>
  <w:p w:rsidR="000162BE" w:rsidRDefault="00CE713A" w:rsidP="000162BE">
    <w:pPr>
      <w:pStyle w:val="Header"/>
      <w:jc w:val="right"/>
    </w:pPr>
    <w:r>
      <w:rPr>
        <w:noProof/>
      </w:rPr>
      <w:pict>
        <v:line id="Line 2" o:spid="_x0000_s2049" style="position:absolute;left:0;text-align:left;z-index:251659264;visibility:visible" from="-6pt,6.4pt" to="47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" o:allowincell="f" strokeweight="5.75pt">
          <v:stroke linestyle="thick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DEF"/>
    <w:multiLevelType w:val="hybridMultilevel"/>
    <w:tmpl w:val="D02CB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879"/>
    <w:multiLevelType w:val="hybridMultilevel"/>
    <w:tmpl w:val="8E6C4D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450E21"/>
    <w:multiLevelType w:val="hybridMultilevel"/>
    <w:tmpl w:val="50949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96B96"/>
    <w:multiLevelType w:val="hybridMultilevel"/>
    <w:tmpl w:val="448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0788"/>
    <w:multiLevelType w:val="hybridMultilevel"/>
    <w:tmpl w:val="2C6A6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13A5E"/>
    <w:multiLevelType w:val="hybridMultilevel"/>
    <w:tmpl w:val="D00AB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02D51"/>
    <w:multiLevelType w:val="hybridMultilevel"/>
    <w:tmpl w:val="92843B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6260B6"/>
    <w:multiLevelType w:val="hybridMultilevel"/>
    <w:tmpl w:val="026C5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D10722"/>
    <w:multiLevelType w:val="hybridMultilevel"/>
    <w:tmpl w:val="A21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E91"/>
    <w:multiLevelType w:val="hybridMultilevel"/>
    <w:tmpl w:val="4E00D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9698E"/>
    <w:multiLevelType w:val="hybridMultilevel"/>
    <w:tmpl w:val="70FE2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A697C"/>
    <w:multiLevelType w:val="hybridMultilevel"/>
    <w:tmpl w:val="ABE636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C271AE"/>
    <w:multiLevelType w:val="hybridMultilevel"/>
    <w:tmpl w:val="E6B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433C8"/>
    <w:multiLevelType w:val="hybridMultilevel"/>
    <w:tmpl w:val="6AB29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244CF"/>
    <w:multiLevelType w:val="hybridMultilevel"/>
    <w:tmpl w:val="17E05F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7D432F"/>
    <w:multiLevelType w:val="hybridMultilevel"/>
    <w:tmpl w:val="6A329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526C1"/>
    <w:multiLevelType w:val="hybridMultilevel"/>
    <w:tmpl w:val="020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96ADC"/>
    <w:multiLevelType w:val="hybridMultilevel"/>
    <w:tmpl w:val="9C087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E3413"/>
    <w:multiLevelType w:val="hybridMultilevel"/>
    <w:tmpl w:val="121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C7E7C"/>
    <w:multiLevelType w:val="hybridMultilevel"/>
    <w:tmpl w:val="5A4ECD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367F33"/>
    <w:multiLevelType w:val="hybridMultilevel"/>
    <w:tmpl w:val="19A4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F2140"/>
    <w:multiLevelType w:val="hybridMultilevel"/>
    <w:tmpl w:val="B07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72658"/>
    <w:multiLevelType w:val="hybridMultilevel"/>
    <w:tmpl w:val="591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F6D83"/>
    <w:multiLevelType w:val="hybridMultilevel"/>
    <w:tmpl w:val="F84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4D27"/>
    <w:multiLevelType w:val="hybridMultilevel"/>
    <w:tmpl w:val="4FB41D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D9C255D"/>
    <w:multiLevelType w:val="hybridMultilevel"/>
    <w:tmpl w:val="EEB63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4B238C"/>
    <w:multiLevelType w:val="hybridMultilevel"/>
    <w:tmpl w:val="F66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3"/>
  </w:num>
  <w:num w:numId="4">
    <w:abstractNumId w:val="12"/>
  </w:num>
  <w:num w:numId="5">
    <w:abstractNumId w:val="16"/>
  </w:num>
  <w:num w:numId="6">
    <w:abstractNumId w:val="18"/>
  </w:num>
  <w:num w:numId="7">
    <w:abstractNumId w:val="13"/>
  </w:num>
  <w:num w:numId="8">
    <w:abstractNumId w:val="26"/>
  </w:num>
  <w:num w:numId="9">
    <w:abstractNumId w:val="8"/>
  </w:num>
  <w:num w:numId="10">
    <w:abstractNumId w:val="5"/>
  </w:num>
  <w:num w:numId="11">
    <w:abstractNumId w:val="0"/>
  </w:num>
  <w:num w:numId="12">
    <w:abstractNumId w:val="25"/>
  </w:num>
  <w:num w:numId="13">
    <w:abstractNumId w:val="17"/>
  </w:num>
  <w:num w:numId="14">
    <w:abstractNumId w:val="22"/>
  </w:num>
  <w:num w:numId="15">
    <w:abstractNumId w:val="20"/>
  </w:num>
  <w:num w:numId="16">
    <w:abstractNumId w:val="15"/>
  </w:num>
  <w:num w:numId="17">
    <w:abstractNumId w:val="10"/>
  </w:num>
  <w:num w:numId="18">
    <w:abstractNumId w:val="4"/>
  </w:num>
  <w:num w:numId="19">
    <w:abstractNumId w:val="14"/>
  </w:num>
  <w:num w:numId="20">
    <w:abstractNumId w:val="19"/>
  </w:num>
  <w:num w:numId="21">
    <w:abstractNumId w:val="24"/>
  </w:num>
  <w:num w:numId="22">
    <w:abstractNumId w:val="6"/>
  </w:num>
  <w:num w:numId="23">
    <w:abstractNumId w:val="1"/>
  </w:num>
  <w:num w:numId="24">
    <w:abstractNumId w:val="7"/>
  </w:num>
  <w:num w:numId="25">
    <w:abstractNumId w:val="2"/>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212E"/>
    <w:rsid w:val="00003FD7"/>
    <w:rsid w:val="000043BB"/>
    <w:rsid w:val="0001226C"/>
    <w:rsid w:val="00015929"/>
    <w:rsid w:val="000162BE"/>
    <w:rsid w:val="00021408"/>
    <w:rsid w:val="000321A1"/>
    <w:rsid w:val="00043841"/>
    <w:rsid w:val="00064457"/>
    <w:rsid w:val="00066784"/>
    <w:rsid w:val="000732A3"/>
    <w:rsid w:val="00074F9C"/>
    <w:rsid w:val="000A3210"/>
    <w:rsid w:val="000A58B6"/>
    <w:rsid w:val="000B06DC"/>
    <w:rsid w:val="000C09B8"/>
    <w:rsid w:val="000C460F"/>
    <w:rsid w:val="000D04C6"/>
    <w:rsid w:val="000D6891"/>
    <w:rsid w:val="000E1A16"/>
    <w:rsid w:val="000E26DA"/>
    <w:rsid w:val="000E5875"/>
    <w:rsid w:val="000F4734"/>
    <w:rsid w:val="000F5129"/>
    <w:rsid w:val="0010728B"/>
    <w:rsid w:val="00116BC4"/>
    <w:rsid w:val="001239F6"/>
    <w:rsid w:val="00150418"/>
    <w:rsid w:val="001728DC"/>
    <w:rsid w:val="00177AC8"/>
    <w:rsid w:val="00180529"/>
    <w:rsid w:val="00185E25"/>
    <w:rsid w:val="0018652E"/>
    <w:rsid w:val="00192255"/>
    <w:rsid w:val="00195501"/>
    <w:rsid w:val="001B0EC4"/>
    <w:rsid w:val="001B49D3"/>
    <w:rsid w:val="001B56E6"/>
    <w:rsid w:val="001C5323"/>
    <w:rsid w:val="001D2BD7"/>
    <w:rsid w:val="001D5FBF"/>
    <w:rsid w:val="001E2111"/>
    <w:rsid w:val="001E42D8"/>
    <w:rsid w:val="001F5E47"/>
    <w:rsid w:val="00200A9B"/>
    <w:rsid w:val="002018AE"/>
    <w:rsid w:val="00210334"/>
    <w:rsid w:val="00223934"/>
    <w:rsid w:val="00230094"/>
    <w:rsid w:val="00236A5A"/>
    <w:rsid w:val="00237CB1"/>
    <w:rsid w:val="00241F29"/>
    <w:rsid w:val="002426EC"/>
    <w:rsid w:val="00244780"/>
    <w:rsid w:val="00247090"/>
    <w:rsid w:val="002538C5"/>
    <w:rsid w:val="0025447B"/>
    <w:rsid w:val="00256BEB"/>
    <w:rsid w:val="002603D7"/>
    <w:rsid w:val="0026283F"/>
    <w:rsid w:val="00267FC2"/>
    <w:rsid w:val="00280684"/>
    <w:rsid w:val="002A7497"/>
    <w:rsid w:val="002B0582"/>
    <w:rsid w:val="002B7BC8"/>
    <w:rsid w:val="002C212E"/>
    <w:rsid w:val="002D2CF4"/>
    <w:rsid w:val="002F16A8"/>
    <w:rsid w:val="002F62BA"/>
    <w:rsid w:val="003052DF"/>
    <w:rsid w:val="00315E08"/>
    <w:rsid w:val="00316234"/>
    <w:rsid w:val="00323355"/>
    <w:rsid w:val="003342EB"/>
    <w:rsid w:val="0033766F"/>
    <w:rsid w:val="00343E7E"/>
    <w:rsid w:val="00372C63"/>
    <w:rsid w:val="00375C61"/>
    <w:rsid w:val="00376FB0"/>
    <w:rsid w:val="003814B7"/>
    <w:rsid w:val="003A3730"/>
    <w:rsid w:val="003A538E"/>
    <w:rsid w:val="003B3E9C"/>
    <w:rsid w:val="003B7152"/>
    <w:rsid w:val="003E2F47"/>
    <w:rsid w:val="003F69A4"/>
    <w:rsid w:val="003F6D39"/>
    <w:rsid w:val="00401198"/>
    <w:rsid w:val="00410A7A"/>
    <w:rsid w:val="00411341"/>
    <w:rsid w:val="00413615"/>
    <w:rsid w:val="00424733"/>
    <w:rsid w:val="00425EAB"/>
    <w:rsid w:val="0043375E"/>
    <w:rsid w:val="00434990"/>
    <w:rsid w:val="004373CB"/>
    <w:rsid w:val="00441385"/>
    <w:rsid w:val="0044196E"/>
    <w:rsid w:val="00445F30"/>
    <w:rsid w:val="004518A5"/>
    <w:rsid w:val="00463701"/>
    <w:rsid w:val="00477678"/>
    <w:rsid w:val="004811DF"/>
    <w:rsid w:val="004960C1"/>
    <w:rsid w:val="0049640D"/>
    <w:rsid w:val="004A0ECB"/>
    <w:rsid w:val="004A37A0"/>
    <w:rsid w:val="004B0B11"/>
    <w:rsid w:val="004B75D1"/>
    <w:rsid w:val="004C50BD"/>
    <w:rsid w:val="004D0A78"/>
    <w:rsid w:val="004D1EA8"/>
    <w:rsid w:val="004E35CA"/>
    <w:rsid w:val="004E5104"/>
    <w:rsid w:val="00502A2F"/>
    <w:rsid w:val="005129AC"/>
    <w:rsid w:val="00513993"/>
    <w:rsid w:val="0053339D"/>
    <w:rsid w:val="005342C9"/>
    <w:rsid w:val="0053649C"/>
    <w:rsid w:val="00544F6F"/>
    <w:rsid w:val="005514F6"/>
    <w:rsid w:val="00554D3E"/>
    <w:rsid w:val="00564AC2"/>
    <w:rsid w:val="005705AE"/>
    <w:rsid w:val="00573B72"/>
    <w:rsid w:val="00574964"/>
    <w:rsid w:val="005811D3"/>
    <w:rsid w:val="00597213"/>
    <w:rsid w:val="005A5C64"/>
    <w:rsid w:val="005D0FB1"/>
    <w:rsid w:val="005D3000"/>
    <w:rsid w:val="005D53C9"/>
    <w:rsid w:val="005D6DDC"/>
    <w:rsid w:val="005E6F54"/>
    <w:rsid w:val="005F3625"/>
    <w:rsid w:val="00611AF4"/>
    <w:rsid w:val="0062347B"/>
    <w:rsid w:val="0062448E"/>
    <w:rsid w:val="00625397"/>
    <w:rsid w:val="00627A71"/>
    <w:rsid w:val="006373AA"/>
    <w:rsid w:val="00647B45"/>
    <w:rsid w:val="00677332"/>
    <w:rsid w:val="006A2EFE"/>
    <w:rsid w:val="006A5411"/>
    <w:rsid w:val="006A6E95"/>
    <w:rsid w:val="006C2167"/>
    <w:rsid w:val="006C4EC3"/>
    <w:rsid w:val="006D00BD"/>
    <w:rsid w:val="006F3381"/>
    <w:rsid w:val="00720E10"/>
    <w:rsid w:val="00731EFF"/>
    <w:rsid w:val="0073311B"/>
    <w:rsid w:val="007408FC"/>
    <w:rsid w:val="00747CED"/>
    <w:rsid w:val="00747FCF"/>
    <w:rsid w:val="00750444"/>
    <w:rsid w:val="00752C6E"/>
    <w:rsid w:val="00763435"/>
    <w:rsid w:val="0077167B"/>
    <w:rsid w:val="00773682"/>
    <w:rsid w:val="00775531"/>
    <w:rsid w:val="0078099C"/>
    <w:rsid w:val="00780D99"/>
    <w:rsid w:val="00784B65"/>
    <w:rsid w:val="0078692C"/>
    <w:rsid w:val="00786E7D"/>
    <w:rsid w:val="00786EF5"/>
    <w:rsid w:val="007910F8"/>
    <w:rsid w:val="007A3588"/>
    <w:rsid w:val="007A54BA"/>
    <w:rsid w:val="007A695D"/>
    <w:rsid w:val="007A7E33"/>
    <w:rsid w:val="007B1FE3"/>
    <w:rsid w:val="007B21A3"/>
    <w:rsid w:val="007C6A2D"/>
    <w:rsid w:val="007E0E8F"/>
    <w:rsid w:val="007E3EDE"/>
    <w:rsid w:val="007E5EF7"/>
    <w:rsid w:val="007F561A"/>
    <w:rsid w:val="0083044E"/>
    <w:rsid w:val="00833802"/>
    <w:rsid w:val="00833845"/>
    <w:rsid w:val="00843069"/>
    <w:rsid w:val="00847810"/>
    <w:rsid w:val="0085615B"/>
    <w:rsid w:val="00863D53"/>
    <w:rsid w:val="008979A9"/>
    <w:rsid w:val="008A2453"/>
    <w:rsid w:val="008B44FA"/>
    <w:rsid w:val="008D053B"/>
    <w:rsid w:val="008D0DAF"/>
    <w:rsid w:val="008E2EDE"/>
    <w:rsid w:val="008E3179"/>
    <w:rsid w:val="008E5639"/>
    <w:rsid w:val="008E5AA2"/>
    <w:rsid w:val="008E731B"/>
    <w:rsid w:val="008E7A5A"/>
    <w:rsid w:val="008E7B0F"/>
    <w:rsid w:val="008F5A8F"/>
    <w:rsid w:val="009024EA"/>
    <w:rsid w:val="00902EF8"/>
    <w:rsid w:val="00904C6D"/>
    <w:rsid w:val="00905EB1"/>
    <w:rsid w:val="00910EAB"/>
    <w:rsid w:val="009162FD"/>
    <w:rsid w:val="00925FF9"/>
    <w:rsid w:val="0092651C"/>
    <w:rsid w:val="009265F5"/>
    <w:rsid w:val="00927235"/>
    <w:rsid w:val="0094316F"/>
    <w:rsid w:val="00952115"/>
    <w:rsid w:val="009543A2"/>
    <w:rsid w:val="009628E4"/>
    <w:rsid w:val="00971433"/>
    <w:rsid w:val="00975D7A"/>
    <w:rsid w:val="00986E95"/>
    <w:rsid w:val="00995596"/>
    <w:rsid w:val="009A145C"/>
    <w:rsid w:val="009A59CE"/>
    <w:rsid w:val="009B03E7"/>
    <w:rsid w:val="009B74F7"/>
    <w:rsid w:val="009C37A4"/>
    <w:rsid w:val="009D0D87"/>
    <w:rsid w:val="009D474A"/>
    <w:rsid w:val="009D528F"/>
    <w:rsid w:val="009E3B0E"/>
    <w:rsid w:val="009E6D87"/>
    <w:rsid w:val="009F1EED"/>
    <w:rsid w:val="009F567F"/>
    <w:rsid w:val="009F6AF4"/>
    <w:rsid w:val="00A017D9"/>
    <w:rsid w:val="00A13BC0"/>
    <w:rsid w:val="00A15D34"/>
    <w:rsid w:val="00A2207D"/>
    <w:rsid w:val="00A313E0"/>
    <w:rsid w:val="00A42F4B"/>
    <w:rsid w:val="00A47669"/>
    <w:rsid w:val="00A54733"/>
    <w:rsid w:val="00A6650F"/>
    <w:rsid w:val="00A714FC"/>
    <w:rsid w:val="00A8465A"/>
    <w:rsid w:val="00A91D7F"/>
    <w:rsid w:val="00A96C78"/>
    <w:rsid w:val="00AA11CD"/>
    <w:rsid w:val="00AC056B"/>
    <w:rsid w:val="00AC0A56"/>
    <w:rsid w:val="00AC2DDD"/>
    <w:rsid w:val="00AD0834"/>
    <w:rsid w:val="00AD2084"/>
    <w:rsid w:val="00AD4D86"/>
    <w:rsid w:val="00AE20E5"/>
    <w:rsid w:val="00AE7DCE"/>
    <w:rsid w:val="00AF680D"/>
    <w:rsid w:val="00B04C2A"/>
    <w:rsid w:val="00B1234C"/>
    <w:rsid w:val="00B138CD"/>
    <w:rsid w:val="00B24B2D"/>
    <w:rsid w:val="00B33C5D"/>
    <w:rsid w:val="00B449EB"/>
    <w:rsid w:val="00B62881"/>
    <w:rsid w:val="00B66F38"/>
    <w:rsid w:val="00B6732A"/>
    <w:rsid w:val="00B73D78"/>
    <w:rsid w:val="00B808F4"/>
    <w:rsid w:val="00BA2296"/>
    <w:rsid w:val="00BA3682"/>
    <w:rsid w:val="00BA4F5C"/>
    <w:rsid w:val="00BA6B62"/>
    <w:rsid w:val="00BB2080"/>
    <w:rsid w:val="00BB6119"/>
    <w:rsid w:val="00BB6E39"/>
    <w:rsid w:val="00BC7D0F"/>
    <w:rsid w:val="00BD115B"/>
    <w:rsid w:val="00BD27EA"/>
    <w:rsid w:val="00BD2AC0"/>
    <w:rsid w:val="00BE50A3"/>
    <w:rsid w:val="00BE7CD8"/>
    <w:rsid w:val="00BF04D0"/>
    <w:rsid w:val="00BF2502"/>
    <w:rsid w:val="00BF3F30"/>
    <w:rsid w:val="00BF42FA"/>
    <w:rsid w:val="00C025FB"/>
    <w:rsid w:val="00C059E4"/>
    <w:rsid w:val="00C0603B"/>
    <w:rsid w:val="00C14EA3"/>
    <w:rsid w:val="00C14EED"/>
    <w:rsid w:val="00C40955"/>
    <w:rsid w:val="00C41C86"/>
    <w:rsid w:val="00C52FDF"/>
    <w:rsid w:val="00C53B6F"/>
    <w:rsid w:val="00C54344"/>
    <w:rsid w:val="00C552AC"/>
    <w:rsid w:val="00C81ACC"/>
    <w:rsid w:val="00CB2C8F"/>
    <w:rsid w:val="00CB6058"/>
    <w:rsid w:val="00CC0B0A"/>
    <w:rsid w:val="00CC32DC"/>
    <w:rsid w:val="00CD7D8E"/>
    <w:rsid w:val="00CE28B7"/>
    <w:rsid w:val="00CE633E"/>
    <w:rsid w:val="00CE713A"/>
    <w:rsid w:val="00D015C5"/>
    <w:rsid w:val="00D026DF"/>
    <w:rsid w:val="00D038A6"/>
    <w:rsid w:val="00D16BBA"/>
    <w:rsid w:val="00D17985"/>
    <w:rsid w:val="00D3102E"/>
    <w:rsid w:val="00D34CCF"/>
    <w:rsid w:val="00D43BC3"/>
    <w:rsid w:val="00D44CBF"/>
    <w:rsid w:val="00D47703"/>
    <w:rsid w:val="00D50760"/>
    <w:rsid w:val="00D60E67"/>
    <w:rsid w:val="00D64D0E"/>
    <w:rsid w:val="00D67951"/>
    <w:rsid w:val="00D84F22"/>
    <w:rsid w:val="00D95676"/>
    <w:rsid w:val="00D96F99"/>
    <w:rsid w:val="00D97169"/>
    <w:rsid w:val="00DA167D"/>
    <w:rsid w:val="00DA5B41"/>
    <w:rsid w:val="00DA5B6B"/>
    <w:rsid w:val="00DB5EAD"/>
    <w:rsid w:val="00DC5ECF"/>
    <w:rsid w:val="00DC68FF"/>
    <w:rsid w:val="00DD4DFE"/>
    <w:rsid w:val="00DD739D"/>
    <w:rsid w:val="00DE0083"/>
    <w:rsid w:val="00DE099B"/>
    <w:rsid w:val="00DF09EC"/>
    <w:rsid w:val="00DF0E21"/>
    <w:rsid w:val="00E17A0C"/>
    <w:rsid w:val="00E301CB"/>
    <w:rsid w:val="00E32098"/>
    <w:rsid w:val="00E33C82"/>
    <w:rsid w:val="00E42179"/>
    <w:rsid w:val="00E47FF3"/>
    <w:rsid w:val="00E54AED"/>
    <w:rsid w:val="00E54C64"/>
    <w:rsid w:val="00E64316"/>
    <w:rsid w:val="00E70154"/>
    <w:rsid w:val="00E70F57"/>
    <w:rsid w:val="00EA5AA6"/>
    <w:rsid w:val="00EB06FB"/>
    <w:rsid w:val="00ED144D"/>
    <w:rsid w:val="00F041C0"/>
    <w:rsid w:val="00F22A5F"/>
    <w:rsid w:val="00F40DF2"/>
    <w:rsid w:val="00F42C9C"/>
    <w:rsid w:val="00F60B9E"/>
    <w:rsid w:val="00F61187"/>
    <w:rsid w:val="00F65B9C"/>
    <w:rsid w:val="00F71BAA"/>
    <w:rsid w:val="00F7645A"/>
    <w:rsid w:val="00F76897"/>
    <w:rsid w:val="00F76B83"/>
    <w:rsid w:val="00F83C84"/>
    <w:rsid w:val="00FB0579"/>
    <w:rsid w:val="00FB7EBE"/>
    <w:rsid w:val="00FD4F20"/>
    <w:rsid w:val="00FD763F"/>
    <w:rsid w:val="00FE7C29"/>
    <w:rsid w:val="00FF6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35F2B3-C2BA-41C8-B3F8-449C706A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61"/>
    <w:rPr>
      <w:rFonts w:ascii="Tahoma" w:hAnsi="Tahoma" w:cs="Tahoma"/>
      <w:sz w:val="16"/>
      <w:szCs w:val="16"/>
    </w:rPr>
  </w:style>
  <w:style w:type="character" w:customStyle="1" w:styleId="BalloonTextChar">
    <w:name w:val="Balloon Text Char"/>
    <w:basedOn w:val="DefaultParagraphFont"/>
    <w:link w:val="BalloonText"/>
    <w:uiPriority w:val="99"/>
    <w:semiHidden/>
    <w:rsid w:val="00375C61"/>
    <w:rPr>
      <w:rFonts w:ascii="Tahoma" w:hAnsi="Tahoma" w:cs="Tahoma"/>
      <w:sz w:val="16"/>
      <w:szCs w:val="16"/>
    </w:rPr>
  </w:style>
  <w:style w:type="paragraph" w:styleId="Header">
    <w:name w:val="header"/>
    <w:basedOn w:val="Normal"/>
    <w:link w:val="HeaderChar"/>
    <w:uiPriority w:val="99"/>
    <w:unhideWhenUsed/>
    <w:rsid w:val="000162BE"/>
    <w:pPr>
      <w:tabs>
        <w:tab w:val="center" w:pos="4680"/>
        <w:tab w:val="right" w:pos="9360"/>
      </w:tabs>
    </w:pPr>
  </w:style>
  <w:style w:type="character" w:customStyle="1" w:styleId="HeaderChar">
    <w:name w:val="Header Char"/>
    <w:basedOn w:val="DefaultParagraphFont"/>
    <w:link w:val="Header"/>
    <w:uiPriority w:val="99"/>
    <w:rsid w:val="000162BE"/>
  </w:style>
  <w:style w:type="paragraph" w:styleId="Footer">
    <w:name w:val="footer"/>
    <w:basedOn w:val="Normal"/>
    <w:link w:val="FooterChar"/>
    <w:uiPriority w:val="99"/>
    <w:unhideWhenUsed/>
    <w:rsid w:val="000162BE"/>
    <w:pPr>
      <w:tabs>
        <w:tab w:val="center" w:pos="4680"/>
        <w:tab w:val="right" w:pos="9360"/>
      </w:tabs>
    </w:pPr>
  </w:style>
  <w:style w:type="character" w:customStyle="1" w:styleId="FooterChar">
    <w:name w:val="Footer Char"/>
    <w:basedOn w:val="DefaultParagraphFont"/>
    <w:link w:val="Footer"/>
    <w:uiPriority w:val="99"/>
    <w:rsid w:val="000162BE"/>
  </w:style>
  <w:style w:type="paragraph" w:styleId="ListParagraph">
    <w:name w:val="List Paragraph"/>
    <w:basedOn w:val="Normal"/>
    <w:uiPriority w:val="34"/>
    <w:qFormat/>
    <w:rsid w:val="008E3179"/>
    <w:pPr>
      <w:ind w:left="720"/>
      <w:contextualSpacing/>
    </w:pPr>
  </w:style>
  <w:style w:type="character" w:styleId="Hyperlink">
    <w:name w:val="Hyperlink"/>
    <w:basedOn w:val="DefaultParagraphFont"/>
    <w:uiPriority w:val="99"/>
    <w:unhideWhenUsed/>
    <w:rsid w:val="00830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d.maryland.gov/news/Pages/2016legislation.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70124-A726-492B-BC70-F83B3E0FE2BD}"/>
</file>

<file path=customXml/itemProps2.xml><?xml version="1.0" encoding="utf-8"?>
<ds:datastoreItem xmlns:ds="http://schemas.openxmlformats.org/officeDocument/2006/customXml" ds:itemID="{07346B47-9CBB-4475-8997-FAB0C00924BD}"/>
</file>

<file path=customXml/itemProps3.xml><?xml version="1.0" encoding="utf-8"?>
<ds:datastoreItem xmlns:ds="http://schemas.openxmlformats.org/officeDocument/2006/customXml" ds:itemID="{2458E4EB-CE83-4AC4-880F-F041BD0BD230}"/>
</file>

<file path=customXml/itemProps4.xml><?xml version="1.0" encoding="utf-8"?>
<ds:datastoreItem xmlns:ds="http://schemas.openxmlformats.org/officeDocument/2006/customXml" ds:itemID="{58545E9F-8D00-4CE4-B81A-9167ADDB00EB}"/>
</file>

<file path=customXml/itemProps5.xml><?xml version="1.0" encoding="utf-8"?>
<ds:datastoreItem xmlns:ds="http://schemas.openxmlformats.org/officeDocument/2006/customXml" ds:itemID="{A53B0038-4C28-43F4-BC28-488170DFC004}"/>
</file>

<file path=docProps/app.xml><?xml version="1.0" encoding="utf-8"?>
<Properties xmlns="http://schemas.openxmlformats.org/officeDocument/2006/extended-properties" xmlns:vt="http://schemas.openxmlformats.org/officeDocument/2006/docPropsVTypes">
  <Template>Normal</Template>
  <TotalTime>45</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Stefani Odea</cp:lastModifiedBy>
  <cp:revision>4</cp:revision>
  <cp:lastPrinted>2015-05-19T15:30:00Z</cp:lastPrinted>
  <dcterms:created xsi:type="dcterms:W3CDTF">2016-04-07T12:32:00Z</dcterms:created>
  <dcterms:modified xsi:type="dcterms:W3CDTF">2016-04-07T13:16:00Z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01313082-fdd3-4a01-bb0a-a51c112a977d</vt:lpwstr>
  </property>
</Properties>
</file>